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FA4" w:rsidRPr="002B2031" w:rsidRDefault="00816FA4" w:rsidP="00816FA4">
      <w:pPr>
        <w:pStyle w:val="7"/>
        <w:jc w:val="center"/>
      </w:pPr>
      <w:bookmarkStart w:id="0" w:name="_GoBack"/>
      <w:bookmarkEnd w:id="0"/>
      <w:r w:rsidRPr="002B2031">
        <w:t>КАЗАХСКИЙ НАЦИОНАЛЬНЫЙ УНИВЕРСИТЕТ ИМ. АЛЬ-ФАРАБИ</w:t>
      </w:r>
    </w:p>
    <w:p w:rsidR="00816FA4" w:rsidRPr="002B2031" w:rsidRDefault="00816FA4" w:rsidP="00816FA4">
      <w:pPr>
        <w:jc w:val="center"/>
      </w:pPr>
    </w:p>
    <w:p w:rsidR="00816FA4" w:rsidRPr="002B2031" w:rsidRDefault="00816FA4" w:rsidP="00816FA4">
      <w:pPr>
        <w:ind w:firstLine="720"/>
        <w:jc w:val="center"/>
        <w:rPr>
          <w:b/>
          <w:sz w:val="28"/>
        </w:rPr>
      </w:pPr>
      <w:r w:rsidRPr="002B2031">
        <w:rPr>
          <w:b/>
          <w:sz w:val="28"/>
        </w:rPr>
        <w:t>Факультет журналистики</w:t>
      </w:r>
    </w:p>
    <w:p w:rsidR="00816FA4" w:rsidRPr="002B2031" w:rsidRDefault="00816FA4" w:rsidP="00816FA4">
      <w:pPr>
        <w:ind w:firstLine="720"/>
        <w:jc w:val="center"/>
        <w:rPr>
          <w:b/>
          <w:sz w:val="28"/>
          <w:lang w:val="kk-KZ"/>
        </w:rPr>
      </w:pPr>
    </w:p>
    <w:p w:rsidR="00816FA4" w:rsidRDefault="00816FA4" w:rsidP="00816FA4">
      <w:pPr>
        <w:ind w:firstLine="720"/>
        <w:jc w:val="center"/>
        <w:rPr>
          <w:b/>
          <w:sz w:val="28"/>
        </w:rPr>
      </w:pPr>
      <w:r w:rsidRPr="002B2031">
        <w:rPr>
          <w:b/>
          <w:sz w:val="28"/>
        </w:rPr>
        <w:t>Кафедра печати и электронных СМИ</w:t>
      </w:r>
    </w:p>
    <w:p w:rsidR="00816FA4" w:rsidRDefault="00816FA4" w:rsidP="00816FA4">
      <w:pPr>
        <w:ind w:firstLine="720"/>
        <w:jc w:val="center"/>
        <w:rPr>
          <w:b/>
          <w:sz w:val="28"/>
        </w:rPr>
      </w:pPr>
    </w:p>
    <w:p w:rsidR="00816FA4" w:rsidRDefault="00816FA4" w:rsidP="00816FA4">
      <w:pPr>
        <w:ind w:firstLine="720"/>
        <w:jc w:val="center"/>
        <w:rPr>
          <w:b/>
          <w:sz w:val="28"/>
        </w:rPr>
      </w:pPr>
    </w:p>
    <w:p w:rsidR="00816FA4" w:rsidRDefault="00816FA4" w:rsidP="00816FA4">
      <w:pPr>
        <w:ind w:firstLine="720"/>
        <w:jc w:val="center"/>
        <w:rPr>
          <w:b/>
          <w:sz w:val="28"/>
        </w:rPr>
      </w:pPr>
    </w:p>
    <w:p w:rsidR="00816FA4" w:rsidRPr="002B2031" w:rsidRDefault="00816FA4" w:rsidP="00816FA4">
      <w:pPr>
        <w:ind w:firstLine="720"/>
        <w:jc w:val="center"/>
        <w:rPr>
          <w:b/>
          <w:sz w:val="28"/>
        </w:rPr>
      </w:pPr>
    </w:p>
    <w:tbl>
      <w:tblPr>
        <w:tblW w:w="0" w:type="auto"/>
        <w:tblLayout w:type="fixed"/>
        <w:tblLook w:val="0000"/>
      </w:tblPr>
      <w:tblGrid>
        <w:gridCol w:w="4428"/>
        <w:gridCol w:w="4860"/>
      </w:tblGrid>
      <w:tr w:rsidR="00816FA4" w:rsidRPr="002B2031" w:rsidTr="00816FA4">
        <w:tc>
          <w:tcPr>
            <w:tcW w:w="4428" w:type="dxa"/>
          </w:tcPr>
          <w:p w:rsidR="00816FA4" w:rsidRPr="002B2031" w:rsidRDefault="00816FA4" w:rsidP="00816FA4">
            <w:pPr>
              <w:ind w:firstLine="720"/>
              <w:jc w:val="both"/>
              <w:rPr>
                <w:b/>
              </w:rPr>
            </w:pPr>
            <w:r w:rsidRPr="002B2031">
              <w:rPr>
                <w:b/>
              </w:rPr>
              <w:t>Согласовано</w:t>
            </w:r>
          </w:p>
          <w:p w:rsidR="00816FA4" w:rsidRPr="002B2031" w:rsidRDefault="00816FA4" w:rsidP="00816FA4">
            <w:pPr>
              <w:jc w:val="both"/>
            </w:pPr>
            <w:r w:rsidRPr="002B2031">
              <w:t>На заседании</w:t>
            </w:r>
          </w:p>
          <w:p w:rsidR="00816FA4" w:rsidRPr="002B2031" w:rsidRDefault="00816FA4" w:rsidP="00816FA4">
            <w:pPr>
              <w:jc w:val="both"/>
            </w:pPr>
            <w:r w:rsidRPr="002B2031">
              <w:t>Факультета журналистики</w:t>
            </w:r>
          </w:p>
          <w:p w:rsidR="00816FA4" w:rsidRPr="00E33876" w:rsidRDefault="00816FA4" w:rsidP="00816FA4">
            <w:pPr>
              <w:jc w:val="both"/>
            </w:pPr>
            <w:r w:rsidRPr="00E33876">
              <w:t xml:space="preserve">Протокол №___ от «__» </w:t>
            </w:r>
            <w:r w:rsidRPr="00EE2CD8">
              <w:t>_______</w:t>
            </w:r>
            <w:r w:rsidRPr="00E33876">
              <w:t xml:space="preserve"> 2013 г.</w:t>
            </w:r>
          </w:p>
          <w:p w:rsidR="00816FA4" w:rsidRPr="00E33876" w:rsidRDefault="00816FA4" w:rsidP="00816FA4">
            <w:pPr>
              <w:jc w:val="both"/>
            </w:pPr>
            <w:r w:rsidRPr="00E33876">
              <w:t>Декан</w:t>
            </w:r>
          </w:p>
          <w:p w:rsidR="00816FA4" w:rsidRPr="002B2031" w:rsidRDefault="00816FA4" w:rsidP="00816FA4">
            <w:pPr>
              <w:jc w:val="both"/>
              <w:rPr>
                <w:lang w:val="kk-KZ"/>
              </w:rPr>
            </w:pPr>
            <w:r w:rsidRPr="00E33876">
              <w:t>___________</w:t>
            </w:r>
            <w:r w:rsidRPr="00E33876">
              <w:rPr>
                <w:lang w:val="en-US"/>
              </w:rPr>
              <w:t>_____________</w:t>
            </w:r>
            <w:r w:rsidRPr="00E33876">
              <w:t>________</w:t>
            </w:r>
          </w:p>
          <w:p w:rsidR="00816FA4" w:rsidRPr="002B2031" w:rsidRDefault="00816FA4" w:rsidP="00816FA4">
            <w:pPr>
              <w:ind w:firstLine="720"/>
              <w:jc w:val="both"/>
              <w:rPr>
                <w:sz w:val="28"/>
              </w:rPr>
            </w:pPr>
          </w:p>
          <w:p w:rsidR="00816FA4" w:rsidRPr="002B2031" w:rsidRDefault="00816FA4" w:rsidP="00816FA4">
            <w:pPr>
              <w:ind w:firstLine="720"/>
              <w:jc w:val="both"/>
              <w:rPr>
                <w:sz w:val="28"/>
              </w:rPr>
            </w:pPr>
          </w:p>
          <w:p w:rsidR="00816FA4" w:rsidRPr="002B2031" w:rsidRDefault="00816FA4" w:rsidP="00816FA4">
            <w:pPr>
              <w:jc w:val="center"/>
              <w:rPr>
                <w:b/>
                <w:sz w:val="28"/>
              </w:rPr>
            </w:pPr>
          </w:p>
        </w:tc>
        <w:tc>
          <w:tcPr>
            <w:tcW w:w="4860" w:type="dxa"/>
          </w:tcPr>
          <w:p w:rsidR="00816FA4" w:rsidRPr="002B2031" w:rsidRDefault="00816FA4" w:rsidP="00816FA4">
            <w:pPr>
              <w:pStyle w:val="1"/>
              <w:spacing w:before="0" w:after="0"/>
              <w:rPr>
                <w:rFonts w:ascii="Times New Roman" w:hAnsi="Times New Roman"/>
                <w:sz w:val="24"/>
              </w:rPr>
            </w:pPr>
            <w:r w:rsidRPr="002B2031">
              <w:rPr>
                <w:rFonts w:ascii="Times New Roman" w:hAnsi="Times New Roman"/>
                <w:sz w:val="24"/>
              </w:rPr>
              <w:t>Утверждено</w:t>
            </w:r>
          </w:p>
          <w:p w:rsidR="00816FA4" w:rsidRPr="002B2031" w:rsidRDefault="00816FA4" w:rsidP="00816FA4">
            <w:pPr>
              <w:jc w:val="both"/>
            </w:pPr>
            <w:r w:rsidRPr="002B2031">
              <w:t>На заседании Научно-методического</w:t>
            </w:r>
          </w:p>
          <w:p w:rsidR="00816FA4" w:rsidRPr="002B2031" w:rsidRDefault="00816FA4" w:rsidP="00816FA4">
            <w:pPr>
              <w:jc w:val="both"/>
            </w:pPr>
            <w:r w:rsidRPr="002B2031">
              <w:t>Совета университета</w:t>
            </w:r>
          </w:p>
          <w:p w:rsidR="00816FA4" w:rsidRPr="00E33876" w:rsidRDefault="00816FA4" w:rsidP="00816FA4">
            <w:pPr>
              <w:jc w:val="both"/>
              <w:rPr>
                <w:b/>
              </w:rPr>
            </w:pPr>
            <w:r w:rsidRPr="00E33876">
              <w:t>Протокол №___ от «__» _______ 2013 г</w:t>
            </w:r>
          </w:p>
          <w:p w:rsidR="00816FA4" w:rsidRPr="00E33876" w:rsidRDefault="00816FA4" w:rsidP="00816FA4">
            <w:pPr>
              <w:jc w:val="both"/>
              <w:rPr>
                <w:bCs/>
                <w:lang w:val="kk-KZ"/>
              </w:rPr>
            </w:pPr>
            <w:r w:rsidRPr="00E33876">
              <w:rPr>
                <w:bCs/>
              </w:rPr>
              <w:t>Первый проректор</w:t>
            </w:r>
          </w:p>
          <w:p w:rsidR="00816FA4" w:rsidRPr="002B2031" w:rsidRDefault="00816FA4" w:rsidP="00816FA4">
            <w:pPr>
              <w:pStyle w:val="7"/>
              <w:ind w:firstLine="35"/>
            </w:pPr>
            <w:r w:rsidRPr="00E33876">
              <w:rPr>
                <w:rFonts w:eastAsiaTheme="minorHAnsi"/>
                <w:sz w:val="22"/>
                <w:szCs w:val="22"/>
                <w:lang w:eastAsia="en-US"/>
              </w:rPr>
              <w:t>________________________________</w:t>
            </w:r>
          </w:p>
          <w:p w:rsidR="00816FA4" w:rsidRPr="002B2031" w:rsidRDefault="00816FA4" w:rsidP="00816FA4"/>
          <w:p w:rsidR="00816FA4" w:rsidRPr="002B2031" w:rsidRDefault="00816FA4" w:rsidP="00816FA4"/>
        </w:tc>
      </w:tr>
    </w:tbl>
    <w:p w:rsidR="00816FA4" w:rsidRDefault="00816FA4" w:rsidP="00816FA4">
      <w:pPr>
        <w:pStyle w:val="1"/>
        <w:spacing w:before="0" w:after="0"/>
        <w:rPr>
          <w:rFonts w:ascii="Times New Roman" w:hAnsi="Times New Roman"/>
        </w:rPr>
      </w:pPr>
    </w:p>
    <w:p w:rsidR="00816FA4" w:rsidRDefault="00816FA4" w:rsidP="00816FA4">
      <w:pPr>
        <w:pStyle w:val="1"/>
        <w:spacing w:before="0" w:after="0"/>
        <w:rPr>
          <w:rFonts w:ascii="Times New Roman" w:hAnsi="Times New Roman"/>
        </w:rPr>
      </w:pPr>
    </w:p>
    <w:p w:rsidR="00816FA4" w:rsidRDefault="00816FA4" w:rsidP="00816FA4">
      <w:pPr>
        <w:pStyle w:val="1"/>
        <w:spacing w:before="0" w:after="0"/>
        <w:rPr>
          <w:rFonts w:ascii="Times New Roman" w:hAnsi="Times New Roman"/>
        </w:rPr>
      </w:pPr>
    </w:p>
    <w:p w:rsidR="00816FA4" w:rsidRDefault="00816FA4" w:rsidP="00816FA4">
      <w:pPr>
        <w:pStyle w:val="1"/>
        <w:spacing w:before="0" w:after="0"/>
        <w:rPr>
          <w:rFonts w:ascii="Times New Roman" w:hAnsi="Times New Roman"/>
        </w:rPr>
      </w:pPr>
    </w:p>
    <w:p w:rsidR="00816FA4" w:rsidRPr="002B2031" w:rsidRDefault="00816FA4" w:rsidP="00816FA4">
      <w:pPr>
        <w:pStyle w:val="7"/>
        <w:jc w:val="center"/>
        <w:rPr>
          <w:sz w:val="32"/>
          <w:szCs w:val="32"/>
        </w:rPr>
      </w:pPr>
      <w:r w:rsidRPr="002B2031">
        <w:rPr>
          <w:sz w:val="32"/>
          <w:szCs w:val="32"/>
        </w:rPr>
        <w:t>УЧЕБНО-МЕТОДИЧЕСКИЙ КОМПЛЕКС ДИСЦИПЛИНЫ</w:t>
      </w:r>
    </w:p>
    <w:p w:rsidR="00816FA4" w:rsidRPr="002B2031" w:rsidRDefault="00816FA4" w:rsidP="00816FA4">
      <w:pPr>
        <w:pStyle w:val="7"/>
        <w:jc w:val="center"/>
        <w:rPr>
          <w:sz w:val="32"/>
          <w:szCs w:val="32"/>
        </w:rPr>
      </w:pPr>
    </w:p>
    <w:p w:rsidR="00816FA4" w:rsidRPr="002B2031" w:rsidRDefault="00816FA4" w:rsidP="00816FA4">
      <w:pPr>
        <w:pStyle w:val="7"/>
        <w:jc w:val="center"/>
        <w:rPr>
          <w:sz w:val="32"/>
          <w:szCs w:val="32"/>
        </w:rPr>
      </w:pPr>
    </w:p>
    <w:p w:rsidR="00816FA4" w:rsidRPr="00816FA4" w:rsidRDefault="00816FA4" w:rsidP="00816FA4">
      <w:pPr>
        <w:pStyle w:val="7"/>
        <w:jc w:val="center"/>
        <w:rPr>
          <w:kern w:val="32"/>
          <w:sz w:val="32"/>
          <w:szCs w:val="32"/>
          <w:lang w:val="en-US"/>
        </w:rPr>
      </w:pPr>
      <w:r>
        <w:rPr>
          <w:kern w:val="32"/>
          <w:sz w:val="32"/>
          <w:szCs w:val="32"/>
          <w:lang w:val="en-US"/>
        </w:rPr>
        <w:t>The Development of Global Space of Mass Communication</w:t>
      </w:r>
    </w:p>
    <w:p w:rsidR="00816FA4" w:rsidRPr="00816FA4" w:rsidRDefault="00816FA4" w:rsidP="00816FA4">
      <w:pPr>
        <w:ind w:firstLine="720"/>
        <w:jc w:val="center"/>
        <w:rPr>
          <w:sz w:val="28"/>
          <w:lang w:val="en-US"/>
        </w:rPr>
      </w:pPr>
    </w:p>
    <w:p w:rsidR="00816FA4" w:rsidRPr="002B2031" w:rsidRDefault="00816FA4" w:rsidP="00816FA4">
      <w:pPr>
        <w:jc w:val="center"/>
        <w:rPr>
          <w:sz w:val="28"/>
        </w:rPr>
      </w:pPr>
      <w:r w:rsidRPr="002B2031">
        <w:rPr>
          <w:sz w:val="28"/>
        </w:rPr>
        <w:t>Специальность 5В050400 – ЖУРНАЛИСТИКА</w:t>
      </w:r>
    </w:p>
    <w:p w:rsidR="00816FA4" w:rsidRPr="002B2031" w:rsidRDefault="00816FA4" w:rsidP="00816FA4">
      <w:pPr>
        <w:ind w:firstLine="720"/>
        <w:jc w:val="center"/>
        <w:rPr>
          <w:sz w:val="28"/>
        </w:rPr>
      </w:pPr>
    </w:p>
    <w:p w:rsidR="00816FA4" w:rsidRPr="002B2031" w:rsidRDefault="00816FA4" w:rsidP="00816FA4">
      <w:pPr>
        <w:ind w:firstLine="720"/>
        <w:jc w:val="center"/>
        <w:rPr>
          <w:sz w:val="28"/>
        </w:rPr>
      </w:pPr>
    </w:p>
    <w:p w:rsidR="00816FA4" w:rsidRPr="002B2031" w:rsidRDefault="00816FA4" w:rsidP="00816FA4">
      <w:pPr>
        <w:jc w:val="center"/>
        <w:rPr>
          <w:sz w:val="28"/>
        </w:rPr>
      </w:pPr>
      <w:r w:rsidRPr="002B2031">
        <w:rPr>
          <w:sz w:val="28"/>
        </w:rPr>
        <w:t>Форма обучения дневная</w:t>
      </w:r>
    </w:p>
    <w:p w:rsidR="00816FA4" w:rsidRPr="002B2031" w:rsidRDefault="00816FA4" w:rsidP="00816FA4">
      <w:pPr>
        <w:jc w:val="center"/>
        <w:rPr>
          <w:sz w:val="28"/>
        </w:rPr>
      </w:pPr>
    </w:p>
    <w:p w:rsidR="00816FA4" w:rsidRPr="002B2031" w:rsidRDefault="00816FA4" w:rsidP="00816FA4">
      <w:pPr>
        <w:jc w:val="center"/>
        <w:rPr>
          <w:sz w:val="28"/>
        </w:rPr>
      </w:pPr>
    </w:p>
    <w:p w:rsidR="00816FA4" w:rsidRPr="002B2031" w:rsidRDefault="00816FA4" w:rsidP="00816FA4">
      <w:pPr>
        <w:ind w:firstLine="720"/>
        <w:jc w:val="center"/>
        <w:rPr>
          <w:sz w:val="28"/>
        </w:rPr>
      </w:pPr>
    </w:p>
    <w:p w:rsidR="00816FA4" w:rsidRPr="002B2031" w:rsidRDefault="00816FA4" w:rsidP="00816FA4">
      <w:pPr>
        <w:ind w:firstLine="720"/>
        <w:jc w:val="both"/>
        <w:rPr>
          <w:sz w:val="28"/>
        </w:rPr>
      </w:pPr>
    </w:p>
    <w:p w:rsidR="00816FA4" w:rsidRPr="002B2031" w:rsidRDefault="00816FA4" w:rsidP="00816FA4">
      <w:pPr>
        <w:jc w:val="both"/>
        <w:rPr>
          <w:sz w:val="28"/>
        </w:rPr>
      </w:pPr>
    </w:p>
    <w:p w:rsidR="00816FA4" w:rsidRPr="002B2031" w:rsidRDefault="00816FA4" w:rsidP="00816FA4">
      <w:pPr>
        <w:ind w:firstLine="720"/>
        <w:jc w:val="both"/>
        <w:rPr>
          <w:sz w:val="28"/>
        </w:rPr>
      </w:pPr>
    </w:p>
    <w:p w:rsidR="00816FA4" w:rsidRPr="002B2031" w:rsidRDefault="00816FA4" w:rsidP="00816FA4">
      <w:pPr>
        <w:pStyle w:val="af0"/>
        <w:spacing w:after="0"/>
        <w:ind w:firstLine="469"/>
        <w:jc w:val="center"/>
        <w:rPr>
          <w:b/>
        </w:rPr>
      </w:pPr>
    </w:p>
    <w:p w:rsidR="00816FA4" w:rsidRPr="002B2031" w:rsidRDefault="00816FA4" w:rsidP="00816FA4">
      <w:pPr>
        <w:pStyle w:val="af0"/>
        <w:spacing w:after="0"/>
        <w:ind w:firstLine="469"/>
        <w:jc w:val="center"/>
        <w:rPr>
          <w:b/>
        </w:rPr>
      </w:pPr>
    </w:p>
    <w:p w:rsidR="00816FA4" w:rsidRPr="002B2031" w:rsidRDefault="00816FA4" w:rsidP="00816FA4">
      <w:pPr>
        <w:pStyle w:val="af0"/>
        <w:spacing w:after="0"/>
        <w:ind w:firstLine="469"/>
        <w:jc w:val="center"/>
        <w:rPr>
          <w:b/>
        </w:rPr>
      </w:pPr>
    </w:p>
    <w:p w:rsidR="00816FA4" w:rsidRPr="002B2031" w:rsidRDefault="00816FA4" w:rsidP="00816FA4">
      <w:pPr>
        <w:pStyle w:val="af0"/>
        <w:spacing w:after="0"/>
        <w:ind w:firstLine="469"/>
        <w:jc w:val="center"/>
        <w:rPr>
          <w:b/>
        </w:rPr>
      </w:pPr>
    </w:p>
    <w:p w:rsidR="00816FA4" w:rsidRPr="002B2031" w:rsidRDefault="00816FA4" w:rsidP="00816FA4">
      <w:pPr>
        <w:pStyle w:val="af0"/>
        <w:spacing w:after="0"/>
        <w:ind w:firstLine="469"/>
        <w:jc w:val="center"/>
        <w:rPr>
          <w:b/>
        </w:rPr>
      </w:pPr>
    </w:p>
    <w:p w:rsidR="00816FA4" w:rsidRPr="002B2031" w:rsidRDefault="00816FA4" w:rsidP="00816FA4">
      <w:pPr>
        <w:pStyle w:val="af0"/>
        <w:spacing w:after="0"/>
        <w:ind w:firstLine="469"/>
        <w:jc w:val="center"/>
        <w:rPr>
          <w:b/>
        </w:rPr>
      </w:pPr>
    </w:p>
    <w:p w:rsidR="00816FA4" w:rsidRPr="002B2031" w:rsidRDefault="00816FA4" w:rsidP="00816FA4">
      <w:pPr>
        <w:pStyle w:val="af0"/>
        <w:spacing w:after="0"/>
        <w:ind w:firstLine="469"/>
        <w:jc w:val="center"/>
        <w:rPr>
          <w:b/>
        </w:rPr>
      </w:pPr>
    </w:p>
    <w:p w:rsidR="00816FA4" w:rsidRPr="002B2031" w:rsidRDefault="00816FA4" w:rsidP="00816FA4">
      <w:pPr>
        <w:pStyle w:val="af0"/>
        <w:spacing w:after="0"/>
        <w:ind w:firstLine="469"/>
        <w:jc w:val="center"/>
        <w:rPr>
          <w:b/>
          <w:lang w:val="kk-KZ"/>
        </w:rPr>
      </w:pPr>
      <w:r w:rsidRPr="002B2031">
        <w:rPr>
          <w:b/>
        </w:rPr>
        <w:t>Алматы 2013 г.</w:t>
      </w:r>
    </w:p>
    <w:p w:rsidR="00F32992" w:rsidRPr="00B74170" w:rsidRDefault="00816FA4" w:rsidP="00816FA4">
      <w:pPr>
        <w:spacing w:line="360" w:lineRule="auto"/>
        <w:jc w:val="both"/>
        <w:rPr>
          <w:sz w:val="28"/>
          <w:szCs w:val="28"/>
        </w:rPr>
      </w:pPr>
      <w:r>
        <w:rPr>
          <w:b/>
          <w:bCs/>
          <w:sz w:val="28"/>
          <w:szCs w:val="28"/>
        </w:rPr>
        <w:br w:type="column"/>
      </w:r>
      <w:r w:rsidR="00F32992" w:rsidRPr="00B74170">
        <w:rPr>
          <w:sz w:val="28"/>
          <w:szCs w:val="28"/>
        </w:rPr>
        <w:lastRenderedPageBreak/>
        <w:t xml:space="preserve">Учебно-методический комплекс  </w:t>
      </w:r>
      <w:r w:rsidR="00F32992">
        <w:rPr>
          <w:sz w:val="28"/>
          <w:szCs w:val="28"/>
        </w:rPr>
        <w:t>дисциплины</w:t>
      </w:r>
      <w:r w:rsidR="00F32992" w:rsidRPr="00B74170">
        <w:rPr>
          <w:sz w:val="28"/>
          <w:szCs w:val="28"/>
        </w:rPr>
        <w:t xml:space="preserve">  составлен на основании:</w:t>
      </w:r>
    </w:p>
    <w:p w:rsidR="00816FA4" w:rsidRPr="002B2031" w:rsidRDefault="00F32992" w:rsidP="00816FA4">
      <w:pPr>
        <w:jc w:val="both"/>
        <w:rPr>
          <w:sz w:val="28"/>
        </w:rPr>
      </w:pPr>
      <w:r w:rsidRPr="00B74170">
        <w:rPr>
          <w:sz w:val="28"/>
          <w:szCs w:val="28"/>
        </w:rPr>
        <w:t>Государственного общеобязательного стандарта высшего профессионального</w:t>
      </w:r>
      <w:r w:rsidR="00816FA4">
        <w:rPr>
          <w:sz w:val="28"/>
          <w:szCs w:val="28"/>
        </w:rPr>
        <w:t xml:space="preserve"> </w:t>
      </w:r>
      <w:r w:rsidRPr="00B74170">
        <w:rPr>
          <w:sz w:val="28"/>
          <w:szCs w:val="28"/>
        </w:rPr>
        <w:t xml:space="preserve">образования  по специальности </w:t>
      </w:r>
      <w:r w:rsidR="00816FA4" w:rsidRPr="002B2031">
        <w:rPr>
          <w:sz w:val="28"/>
        </w:rPr>
        <w:t>5В050400 – ЖУРНАЛИСТИКА</w:t>
      </w:r>
    </w:p>
    <w:p w:rsidR="00F32992" w:rsidRPr="00B74170" w:rsidRDefault="00F32992" w:rsidP="00816FA4">
      <w:pPr>
        <w:spacing w:line="360" w:lineRule="auto"/>
        <w:jc w:val="both"/>
        <w:rPr>
          <w:sz w:val="28"/>
          <w:szCs w:val="28"/>
          <w:lang w:val="ru-MO"/>
        </w:rPr>
      </w:pPr>
    </w:p>
    <w:p w:rsidR="00F32992" w:rsidRDefault="00F32992" w:rsidP="00F32992">
      <w:pPr>
        <w:spacing w:line="360" w:lineRule="auto"/>
        <w:rPr>
          <w:sz w:val="28"/>
          <w:szCs w:val="28"/>
          <w:lang w:val="ru-MO"/>
        </w:rPr>
      </w:pPr>
    </w:p>
    <w:p w:rsidR="00F32992" w:rsidRPr="00B74170" w:rsidRDefault="00F32992" w:rsidP="00F32992">
      <w:pPr>
        <w:spacing w:line="360" w:lineRule="auto"/>
        <w:rPr>
          <w:sz w:val="28"/>
          <w:szCs w:val="28"/>
          <w:lang w:val="ru-MO"/>
        </w:rPr>
      </w:pPr>
    </w:p>
    <w:p w:rsidR="00F32992" w:rsidRPr="00B74170" w:rsidRDefault="00F32992" w:rsidP="00F32992">
      <w:pPr>
        <w:spacing w:line="360" w:lineRule="auto"/>
        <w:rPr>
          <w:sz w:val="28"/>
          <w:szCs w:val="28"/>
          <w:lang w:val="ru-MO"/>
        </w:rPr>
      </w:pPr>
      <w:r>
        <w:rPr>
          <w:sz w:val="28"/>
          <w:szCs w:val="28"/>
          <w:lang w:val="ru-MO"/>
        </w:rPr>
        <w:t>Составитель</w:t>
      </w:r>
      <w:r w:rsidRPr="00B74170">
        <w:rPr>
          <w:sz w:val="28"/>
          <w:szCs w:val="28"/>
          <w:lang w:val="ru-MO"/>
        </w:rPr>
        <w:t xml:space="preserve">: </w:t>
      </w:r>
      <w:r>
        <w:rPr>
          <w:sz w:val="28"/>
          <w:szCs w:val="28"/>
          <w:lang w:val="ru-MO"/>
        </w:rPr>
        <w:t xml:space="preserve">к..н., доцент </w:t>
      </w:r>
      <w:r>
        <w:rPr>
          <w:sz w:val="28"/>
          <w:szCs w:val="28"/>
          <w:lang w:val="ru-MO"/>
        </w:rPr>
        <w:tab/>
      </w:r>
      <w:r>
        <w:rPr>
          <w:sz w:val="28"/>
          <w:szCs w:val="28"/>
          <w:lang w:val="ru-MO"/>
        </w:rPr>
        <w:tab/>
      </w:r>
      <w:r>
        <w:rPr>
          <w:sz w:val="28"/>
          <w:szCs w:val="28"/>
          <w:lang w:val="ru-MO"/>
        </w:rPr>
        <w:tab/>
      </w:r>
      <w:r>
        <w:rPr>
          <w:sz w:val="28"/>
          <w:szCs w:val="28"/>
          <w:lang w:val="ru-MO"/>
        </w:rPr>
        <w:tab/>
        <w:t>Головчун А. А.</w:t>
      </w:r>
      <w:r w:rsidRPr="00B74170">
        <w:rPr>
          <w:sz w:val="28"/>
          <w:szCs w:val="28"/>
          <w:lang w:val="ru-MO"/>
        </w:rPr>
        <w:t xml:space="preserve">               </w:t>
      </w:r>
      <w:r>
        <w:rPr>
          <w:sz w:val="28"/>
          <w:szCs w:val="28"/>
          <w:lang w:val="ru-MO"/>
        </w:rPr>
        <w:t xml:space="preserve">                             </w:t>
      </w:r>
      <w:r w:rsidRPr="00B74170">
        <w:rPr>
          <w:sz w:val="28"/>
          <w:szCs w:val="28"/>
          <w:lang w:val="ru-MO"/>
        </w:rPr>
        <w:t xml:space="preserve">                      </w:t>
      </w:r>
    </w:p>
    <w:p w:rsidR="00F32992" w:rsidRPr="0012636B" w:rsidRDefault="00F32992" w:rsidP="00F32992">
      <w:pPr>
        <w:spacing w:line="360" w:lineRule="auto"/>
        <w:rPr>
          <w:sz w:val="28"/>
          <w:szCs w:val="28"/>
          <w:lang w:val="en-US"/>
        </w:rPr>
      </w:pPr>
      <w:r>
        <w:rPr>
          <w:sz w:val="28"/>
          <w:szCs w:val="28"/>
          <w:lang w:val="ru-MO"/>
        </w:rPr>
        <w:t>Заведующий</w:t>
      </w:r>
      <w:r w:rsidRPr="0012636B">
        <w:rPr>
          <w:sz w:val="28"/>
          <w:szCs w:val="28"/>
          <w:lang w:val="en-US"/>
        </w:rPr>
        <w:t xml:space="preserve"> </w:t>
      </w:r>
      <w:r>
        <w:rPr>
          <w:sz w:val="28"/>
          <w:szCs w:val="28"/>
          <w:lang w:val="ru-MO"/>
        </w:rPr>
        <w:t>кафедрой</w:t>
      </w:r>
      <w:r w:rsidRPr="0012636B">
        <w:rPr>
          <w:sz w:val="28"/>
          <w:szCs w:val="28"/>
          <w:lang w:val="en-US"/>
        </w:rPr>
        <w:t xml:space="preserve">                                       </w:t>
      </w:r>
      <w:r w:rsidRPr="0012636B">
        <w:rPr>
          <w:sz w:val="28"/>
          <w:szCs w:val="28"/>
          <w:lang w:val="en-US"/>
        </w:rPr>
        <w:tab/>
      </w:r>
    </w:p>
    <w:p w:rsidR="00F32992" w:rsidRPr="0012636B" w:rsidRDefault="00F32992" w:rsidP="00F32992">
      <w:pPr>
        <w:rPr>
          <w:lang w:val="en-US"/>
        </w:rPr>
      </w:pPr>
    </w:p>
    <w:p w:rsidR="00F32992" w:rsidRPr="0012636B" w:rsidRDefault="00F32992" w:rsidP="00F32992">
      <w:pPr>
        <w:rPr>
          <w:lang w:val="en-US"/>
        </w:rPr>
      </w:pPr>
      <w:r w:rsidRPr="0012636B">
        <w:rPr>
          <w:lang w:val="en-US"/>
        </w:rPr>
        <w:t xml:space="preserve">«____» _________________ 200__ </w:t>
      </w:r>
      <w:r>
        <w:rPr>
          <w:lang w:val="ru-MO"/>
        </w:rPr>
        <w:t>г</w:t>
      </w:r>
      <w:r w:rsidRPr="0012636B">
        <w:rPr>
          <w:lang w:val="en-US"/>
        </w:rPr>
        <w:t>.</w:t>
      </w:r>
    </w:p>
    <w:p w:rsidR="00F32992" w:rsidRPr="0012636B" w:rsidRDefault="00F32992" w:rsidP="00F32992">
      <w:pPr>
        <w:rPr>
          <w:lang w:val="en-US"/>
        </w:rPr>
      </w:pPr>
    </w:p>
    <w:p w:rsidR="00F32992" w:rsidRPr="0012636B" w:rsidRDefault="00F32992" w:rsidP="00F32992">
      <w:pPr>
        <w:rPr>
          <w:lang w:val="en-US"/>
        </w:rPr>
      </w:pPr>
    </w:p>
    <w:p w:rsidR="00F32992" w:rsidRPr="0012636B" w:rsidRDefault="00F32992" w:rsidP="00F32992">
      <w:pPr>
        <w:ind w:firstLine="720"/>
        <w:jc w:val="both"/>
        <w:rPr>
          <w:lang w:val="en-US"/>
        </w:rPr>
      </w:pPr>
    </w:p>
    <w:p w:rsidR="00F32992" w:rsidRPr="0012636B" w:rsidRDefault="00F32992" w:rsidP="00F32992">
      <w:pPr>
        <w:ind w:firstLine="720"/>
        <w:jc w:val="both"/>
        <w:rPr>
          <w:lang w:val="en-US"/>
        </w:rPr>
      </w:pPr>
    </w:p>
    <w:p w:rsidR="00F32992" w:rsidRPr="006F2FFA" w:rsidRDefault="00F32992" w:rsidP="00F32992">
      <w:pPr>
        <w:rPr>
          <w:color w:val="000000" w:themeColor="text1" w:themeShade="80"/>
          <w:lang w:val="en-US"/>
        </w:rPr>
      </w:pPr>
    </w:p>
    <w:p w:rsidR="00F32992" w:rsidRPr="006F2FFA" w:rsidRDefault="00F32992" w:rsidP="00F32992">
      <w:pPr>
        <w:rPr>
          <w:color w:val="000000" w:themeColor="text1" w:themeShade="80"/>
          <w:lang w:val="en-US"/>
        </w:rPr>
      </w:pPr>
    </w:p>
    <w:p w:rsidR="00F32992" w:rsidRPr="006F2FFA" w:rsidRDefault="00F32992" w:rsidP="00F32992">
      <w:pPr>
        <w:rPr>
          <w:color w:val="000000" w:themeColor="text1" w:themeShade="80"/>
          <w:lang w:val="en-US"/>
        </w:rPr>
      </w:pPr>
    </w:p>
    <w:p w:rsidR="00F32992" w:rsidRPr="006F2FFA" w:rsidRDefault="00F32992" w:rsidP="00F32992">
      <w:pPr>
        <w:rPr>
          <w:color w:val="000000" w:themeColor="text1" w:themeShade="80"/>
          <w:lang w:val="en-US"/>
        </w:rPr>
      </w:pPr>
    </w:p>
    <w:p w:rsidR="00F32992" w:rsidRPr="006F2FFA" w:rsidRDefault="00F32992" w:rsidP="00F32992">
      <w:pPr>
        <w:ind w:firstLine="720"/>
        <w:jc w:val="both"/>
        <w:rPr>
          <w:color w:val="000000" w:themeColor="text1" w:themeShade="80"/>
          <w:lang w:val="en-US"/>
        </w:rPr>
      </w:pPr>
    </w:p>
    <w:p w:rsidR="00F32992" w:rsidRPr="006F2FFA" w:rsidRDefault="00F32992" w:rsidP="00F32992">
      <w:pPr>
        <w:rPr>
          <w:color w:val="000000" w:themeColor="text1" w:themeShade="80"/>
          <w:lang w:val="en-US"/>
        </w:rPr>
      </w:pPr>
      <w:r w:rsidRPr="006F2FFA">
        <w:rPr>
          <w:color w:val="000000" w:themeColor="text1" w:themeShade="80"/>
          <w:lang w:val="en-US"/>
        </w:rPr>
        <w:t>.</w:t>
      </w:r>
    </w:p>
    <w:p w:rsidR="00F32992" w:rsidRPr="006F2FFA" w:rsidRDefault="00F32992" w:rsidP="00F32992">
      <w:pPr>
        <w:rPr>
          <w:color w:val="000000" w:themeColor="text1" w:themeShade="80"/>
          <w:lang w:val="en-US"/>
        </w:rPr>
      </w:pPr>
    </w:p>
    <w:p w:rsidR="00F32992" w:rsidRPr="006F2FFA" w:rsidRDefault="00F32992" w:rsidP="00F32992">
      <w:pPr>
        <w:rPr>
          <w:color w:val="000000" w:themeColor="text1" w:themeShade="80"/>
          <w:lang w:val="en-US"/>
        </w:rPr>
      </w:pPr>
    </w:p>
    <w:p w:rsidR="00F32992" w:rsidRPr="006F2FFA" w:rsidRDefault="00F32992" w:rsidP="00F32992">
      <w:pPr>
        <w:ind w:firstLine="720"/>
        <w:jc w:val="both"/>
        <w:rPr>
          <w:color w:val="000000" w:themeColor="text1" w:themeShade="80"/>
          <w:lang w:val="en-US"/>
        </w:rPr>
      </w:pPr>
    </w:p>
    <w:p w:rsidR="00F32992" w:rsidRPr="006F2FFA" w:rsidRDefault="00F32992" w:rsidP="00F32992">
      <w:pPr>
        <w:ind w:firstLine="720"/>
        <w:jc w:val="both"/>
        <w:rPr>
          <w:color w:val="000000" w:themeColor="text1" w:themeShade="80"/>
          <w:lang w:val="en-US"/>
        </w:rPr>
      </w:pPr>
    </w:p>
    <w:p w:rsidR="00064CA0" w:rsidRPr="00F32992" w:rsidRDefault="00F32992" w:rsidP="00F32992">
      <w:pPr>
        <w:rPr>
          <w:color w:val="000000" w:themeColor="text1" w:themeShade="80"/>
          <w:lang w:val="en-US"/>
        </w:rPr>
      </w:pPr>
      <w:r w:rsidRPr="006F2FFA">
        <w:rPr>
          <w:color w:val="000000" w:themeColor="text1" w:themeShade="80"/>
          <w:lang w:val="en-US"/>
        </w:rPr>
        <w:br w:type="page"/>
      </w:r>
      <w:r w:rsidR="00F41F71" w:rsidRPr="006F2FFA">
        <w:rPr>
          <w:color w:val="000000" w:themeColor="text1" w:themeShade="80"/>
          <w:sz w:val="28"/>
          <w:szCs w:val="28"/>
          <w:lang w:val="en-US"/>
        </w:rPr>
        <w:lastRenderedPageBreak/>
        <w:t xml:space="preserve"> </w:t>
      </w:r>
    </w:p>
    <w:p w:rsidR="00F41F71" w:rsidRPr="006F2FFA" w:rsidRDefault="006068F2" w:rsidP="006068F2">
      <w:pPr>
        <w:jc w:val="center"/>
        <w:rPr>
          <w:color w:val="000000" w:themeColor="text1" w:themeShade="80"/>
          <w:sz w:val="28"/>
          <w:szCs w:val="28"/>
          <w:lang w:val="en-US"/>
        </w:rPr>
      </w:pPr>
      <w:r w:rsidRPr="006F2FFA">
        <w:rPr>
          <w:color w:val="000000" w:themeColor="text1" w:themeShade="80"/>
          <w:sz w:val="28"/>
          <w:szCs w:val="28"/>
          <w:lang w:val="en-US"/>
        </w:rPr>
        <w:t xml:space="preserve">Content of </w:t>
      </w:r>
      <w:r w:rsidR="00904578" w:rsidRPr="006F2FFA">
        <w:rPr>
          <w:color w:val="000000" w:themeColor="text1" w:themeShade="80"/>
          <w:sz w:val="28"/>
          <w:szCs w:val="28"/>
          <w:lang w:val="en-US"/>
        </w:rPr>
        <w:t>the educational</w:t>
      </w:r>
      <w:r w:rsidRPr="006F2FFA">
        <w:rPr>
          <w:color w:val="000000" w:themeColor="text1" w:themeShade="80"/>
          <w:sz w:val="28"/>
          <w:szCs w:val="28"/>
          <w:lang w:val="en-US"/>
        </w:rPr>
        <w:t xml:space="preserve"> and methodological complex of the subject</w:t>
      </w:r>
    </w:p>
    <w:p w:rsidR="006068F2" w:rsidRPr="006F2FFA" w:rsidRDefault="006068F2" w:rsidP="006068F2">
      <w:pPr>
        <w:jc w:val="center"/>
        <w:rPr>
          <w:color w:val="000000" w:themeColor="text1" w:themeShade="8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6660"/>
        <w:gridCol w:w="1440"/>
      </w:tblGrid>
      <w:tr w:rsidR="00F41F71" w:rsidRPr="00F32992" w:rsidTr="00A135B3">
        <w:tc>
          <w:tcPr>
            <w:tcW w:w="828" w:type="dxa"/>
          </w:tcPr>
          <w:p w:rsidR="00F41F71" w:rsidRPr="00F32992" w:rsidRDefault="00F41F71" w:rsidP="00A135B3">
            <w:pPr>
              <w:jc w:val="both"/>
              <w:rPr>
                <w:color w:val="000000" w:themeColor="text1" w:themeShade="80"/>
                <w:sz w:val="28"/>
                <w:szCs w:val="28"/>
                <w:lang w:val="en-US"/>
              </w:rPr>
            </w:pPr>
            <w:r w:rsidRPr="00F32992">
              <w:rPr>
                <w:color w:val="000000" w:themeColor="text1" w:themeShade="80"/>
                <w:sz w:val="28"/>
                <w:szCs w:val="28"/>
                <w:lang w:val="en-US"/>
              </w:rPr>
              <w:t>№</w:t>
            </w:r>
          </w:p>
        </w:tc>
        <w:tc>
          <w:tcPr>
            <w:tcW w:w="6660" w:type="dxa"/>
          </w:tcPr>
          <w:p w:rsidR="00F41F71" w:rsidRPr="006F2FFA" w:rsidRDefault="006068F2" w:rsidP="00A135B3">
            <w:pPr>
              <w:jc w:val="both"/>
              <w:rPr>
                <w:color w:val="000000" w:themeColor="text1" w:themeShade="80"/>
                <w:sz w:val="28"/>
                <w:szCs w:val="28"/>
                <w:lang w:val="en-US"/>
              </w:rPr>
            </w:pPr>
            <w:r w:rsidRPr="006F2FFA">
              <w:rPr>
                <w:color w:val="000000" w:themeColor="text1" w:themeShade="80"/>
                <w:sz w:val="28"/>
                <w:szCs w:val="28"/>
                <w:lang w:val="en-US"/>
              </w:rPr>
              <w:t>Name of the document</w:t>
            </w:r>
          </w:p>
        </w:tc>
        <w:tc>
          <w:tcPr>
            <w:tcW w:w="1440" w:type="dxa"/>
          </w:tcPr>
          <w:p w:rsidR="00F41F71" w:rsidRPr="006F2FFA" w:rsidRDefault="006068F2" w:rsidP="00A135B3">
            <w:pPr>
              <w:jc w:val="both"/>
              <w:rPr>
                <w:color w:val="000000" w:themeColor="text1" w:themeShade="80"/>
                <w:sz w:val="28"/>
                <w:szCs w:val="28"/>
                <w:lang w:val="en-US"/>
              </w:rPr>
            </w:pPr>
            <w:r w:rsidRPr="006F2FFA">
              <w:rPr>
                <w:color w:val="000000" w:themeColor="text1" w:themeShade="80"/>
                <w:sz w:val="28"/>
                <w:szCs w:val="28"/>
                <w:lang w:val="en-US"/>
              </w:rPr>
              <w:t>Page</w:t>
            </w:r>
          </w:p>
          <w:p w:rsidR="00F41F71" w:rsidRPr="00F32992" w:rsidRDefault="00F41F71" w:rsidP="00A135B3">
            <w:pPr>
              <w:jc w:val="both"/>
              <w:rPr>
                <w:color w:val="000000" w:themeColor="text1" w:themeShade="80"/>
                <w:sz w:val="28"/>
                <w:szCs w:val="28"/>
                <w:lang w:val="en-US"/>
              </w:rPr>
            </w:pPr>
          </w:p>
        </w:tc>
      </w:tr>
      <w:tr w:rsidR="00F41F71" w:rsidRPr="00F32992" w:rsidTr="00A135B3">
        <w:tc>
          <w:tcPr>
            <w:tcW w:w="828" w:type="dxa"/>
          </w:tcPr>
          <w:p w:rsidR="00F41F71" w:rsidRPr="00F32992" w:rsidRDefault="00F41F71" w:rsidP="007D6FB1">
            <w:pPr>
              <w:numPr>
                <w:ilvl w:val="0"/>
                <w:numId w:val="1"/>
              </w:numPr>
              <w:jc w:val="both"/>
              <w:rPr>
                <w:color w:val="000000" w:themeColor="text1" w:themeShade="80"/>
                <w:sz w:val="28"/>
                <w:szCs w:val="28"/>
                <w:lang w:val="en-US"/>
              </w:rPr>
            </w:pPr>
          </w:p>
        </w:tc>
        <w:tc>
          <w:tcPr>
            <w:tcW w:w="6660" w:type="dxa"/>
          </w:tcPr>
          <w:p w:rsidR="00F41F71" w:rsidRPr="006F2FFA" w:rsidRDefault="006068F2" w:rsidP="00A135B3">
            <w:pPr>
              <w:jc w:val="both"/>
              <w:rPr>
                <w:color w:val="000000" w:themeColor="text1" w:themeShade="80"/>
                <w:sz w:val="28"/>
                <w:szCs w:val="28"/>
                <w:lang w:val="en-US"/>
              </w:rPr>
            </w:pPr>
            <w:r w:rsidRPr="006F2FFA">
              <w:rPr>
                <w:color w:val="000000" w:themeColor="text1" w:themeShade="80"/>
                <w:sz w:val="28"/>
                <w:szCs w:val="28"/>
                <w:lang w:val="en-US"/>
              </w:rPr>
              <w:t>Program of studies</w:t>
            </w:r>
          </w:p>
        </w:tc>
        <w:tc>
          <w:tcPr>
            <w:tcW w:w="1440" w:type="dxa"/>
          </w:tcPr>
          <w:p w:rsidR="00F41F71" w:rsidRPr="00F32992" w:rsidRDefault="00767D19" w:rsidP="00A135B3">
            <w:pPr>
              <w:jc w:val="both"/>
              <w:rPr>
                <w:color w:val="000000" w:themeColor="text1" w:themeShade="80"/>
                <w:sz w:val="28"/>
                <w:szCs w:val="28"/>
                <w:lang w:val="en-US"/>
              </w:rPr>
            </w:pPr>
            <w:r>
              <w:rPr>
                <w:color w:val="000000" w:themeColor="text1" w:themeShade="80"/>
                <w:sz w:val="28"/>
                <w:szCs w:val="28"/>
                <w:lang w:val="en-US"/>
              </w:rPr>
              <w:t>4</w:t>
            </w:r>
          </w:p>
        </w:tc>
      </w:tr>
      <w:tr w:rsidR="00F41F71" w:rsidRPr="00767D19" w:rsidTr="00A135B3">
        <w:tc>
          <w:tcPr>
            <w:tcW w:w="828" w:type="dxa"/>
          </w:tcPr>
          <w:p w:rsidR="00F41F71" w:rsidRPr="00F32992" w:rsidRDefault="00F41F71" w:rsidP="007D6FB1">
            <w:pPr>
              <w:numPr>
                <w:ilvl w:val="0"/>
                <w:numId w:val="1"/>
              </w:numPr>
              <w:jc w:val="both"/>
              <w:rPr>
                <w:color w:val="000000" w:themeColor="text1" w:themeShade="80"/>
                <w:sz w:val="28"/>
                <w:szCs w:val="28"/>
                <w:lang w:val="en-US"/>
              </w:rPr>
            </w:pPr>
          </w:p>
        </w:tc>
        <w:tc>
          <w:tcPr>
            <w:tcW w:w="6660" w:type="dxa"/>
          </w:tcPr>
          <w:p w:rsidR="00F41F71" w:rsidRPr="006F2FFA" w:rsidRDefault="006068F2" w:rsidP="00A135B3">
            <w:pPr>
              <w:jc w:val="both"/>
              <w:rPr>
                <w:color w:val="000000" w:themeColor="text1" w:themeShade="80"/>
                <w:sz w:val="28"/>
                <w:szCs w:val="28"/>
                <w:lang w:val="en-US"/>
              </w:rPr>
            </w:pPr>
            <w:r w:rsidRPr="006F2FFA">
              <w:rPr>
                <w:color w:val="000000" w:themeColor="text1" w:themeShade="80"/>
                <w:sz w:val="28"/>
                <w:szCs w:val="28"/>
                <w:lang w:val="en-US"/>
              </w:rPr>
              <w:t>Map of the educational and methodical provision</w:t>
            </w:r>
          </w:p>
        </w:tc>
        <w:tc>
          <w:tcPr>
            <w:tcW w:w="1440" w:type="dxa"/>
          </w:tcPr>
          <w:p w:rsidR="00F41F71" w:rsidRPr="006F2FFA" w:rsidRDefault="00767D19" w:rsidP="00A135B3">
            <w:pPr>
              <w:jc w:val="both"/>
              <w:rPr>
                <w:color w:val="000000" w:themeColor="text1" w:themeShade="80"/>
                <w:sz w:val="28"/>
                <w:szCs w:val="28"/>
                <w:lang w:val="en-US"/>
              </w:rPr>
            </w:pPr>
            <w:r>
              <w:rPr>
                <w:color w:val="000000" w:themeColor="text1" w:themeShade="80"/>
                <w:sz w:val="28"/>
                <w:szCs w:val="28"/>
                <w:lang w:val="en-US"/>
              </w:rPr>
              <w:t>15</w:t>
            </w:r>
          </w:p>
        </w:tc>
      </w:tr>
      <w:tr w:rsidR="00F41F71" w:rsidRPr="006F2FFA" w:rsidTr="00A135B3">
        <w:tc>
          <w:tcPr>
            <w:tcW w:w="828" w:type="dxa"/>
          </w:tcPr>
          <w:p w:rsidR="00F41F71" w:rsidRPr="006F2FFA" w:rsidRDefault="00F41F71" w:rsidP="007D6FB1">
            <w:pPr>
              <w:numPr>
                <w:ilvl w:val="0"/>
                <w:numId w:val="1"/>
              </w:numPr>
              <w:jc w:val="both"/>
              <w:rPr>
                <w:color w:val="000000" w:themeColor="text1" w:themeShade="80"/>
                <w:sz w:val="28"/>
                <w:szCs w:val="28"/>
                <w:lang w:val="en-US"/>
              </w:rPr>
            </w:pPr>
          </w:p>
        </w:tc>
        <w:tc>
          <w:tcPr>
            <w:tcW w:w="6660" w:type="dxa"/>
          </w:tcPr>
          <w:p w:rsidR="00904578" w:rsidRPr="006F2FFA" w:rsidRDefault="00904578" w:rsidP="00904578">
            <w:pPr>
              <w:rPr>
                <w:color w:val="000000" w:themeColor="text1" w:themeShade="80"/>
                <w:sz w:val="28"/>
                <w:szCs w:val="28"/>
                <w:lang w:val="en-US"/>
              </w:rPr>
            </w:pPr>
            <w:r w:rsidRPr="006F2FFA">
              <w:rPr>
                <w:color w:val="000000" w:themeColor="text1" w:themeShade="80"/>
                <w:sz w:val="28"/>
                <w:szCs w:val="28"/>
                <w:lang w:val="en-US"/>
              </w:rPr>
              <w:t>Materials for the monitoring and control of the education process of students (level of formation of the subject competences):</w:t>
            </w:r>
          </w:p>
          <w:p w:rsidR="00904578" w:rsidRPr="006F2FFA" w:rsidRDefault="00904578" w:rsidP="007D6FB1">
            <w:pPr>
              <w:numPr>
                <w:ilvl w:val="0"/>
                <w:numId w:val="10"/>
              </w:numPr>
              <w:rPr>
                <w:color w:val="000000" w:themeColor="text1" w:themeShade="80"/>
                <w:sz w:val="28"/>
                <w:szCs w:val="28"/>
              </w:rPr>
            </w:pPr>
            <w:r w:rsidRPr="006F2FFA">
              <w:rPr>
                <w:color w:val="000000" w:themeColor="text1" w:themeShade="80"/>
                <w:sz w:val="28"/>
                <w:szCs w:val="28"/>
                <w:lang w:val="en-US"/>
              </w:rPr>
              <w:t>tests</w:t>
            </w:r>
            <w:r w:rsidR="00F41F71" w:rsidRPr="006F2FFA">
              <w:rPr>
                <w:color w:val="000000" w:themeColor="text1" w:themeShade="80"/>
                <w:sz w:val="28"/>
                <w:szCs w:val="28"/>
              </w:rPr>
              <w:t xml:space="preserve">, </w:t>
            </w:r>
          </w:p>
          <w:p w:rsidR="00F41F71" w:rsidRPr="006F2FFA" w:rsidRDefault="00904578" w:rsidP="007D6FB1">
            <w:pPr>
              <w:numPr>
                <w:ilvl w:val="0"/>
                <w:numId w:val="10"/>
              </w:numPr>
              <w:rPr>
                <w:color w:val="000000" w:themeColor="text1" w:themeShade="80"/>
                <w:sz w:val="28"/>
                <w:szCs w:val="28"/>
              </w:rPr>
            </w:pPr>
            <w:r w:rsidRPr="006F2FFA">
              <w:rPr>
                <w:color w:val="000000" w:themeColor="text1" w:themeShade="80"/>
                <w:sz w:val="28"/>
                <w:szCs w:val="28"/>
                <w:lang w:val="en-US"/>
              </w:rPr>
              <w:t xml:space="preserve">tasks for midterm control </w:t>
            </w:r>
          </w:p>
        </w:tc>
        <w:tc>
          <w:tcPr>
            <w:tcW w:w="1440" w:type="dxa"/>
          </w:tcPr>
          <w:p w:rsidR="00F41F71" w:rsidRPr="00767D19" w:rsidRDefault="00767D19" w:rsidP="00A135B3">
            <w:pPr>
              <w:jc w:val="both"/>
              <w:rPr>
                <w:color w:val="000000" w:themeColor="text1" w:themeShade="80"/>
                <w:sz w:val="28"/>
                <w:szCs w:val="28"/>
                <w:lang w:val="en-US"/>
              </w:rPr>
            </w:pPr>
            <w:r>
              <w:rPr>
                <w:color w:val="000000" w:themeColor="text1" w:themeShade="80"/>
                <w:sz w:val="28"/>
                <w:szCs w:val="28"/>
                <w:lang w:val="en-US"/>
              </w:rPr>
              <w:t>16</w:t>
            </w:r>
          </w:p>
        </w:tc>
      </w:tr>
      <w:tr w:rsidR="00F41F71" w:rsidRPr="00767D19" w:rsidTr="00A135B3">
        <w:tc>
          <w:tcPr>
            <w:tcW w:w="828" w:type="dxa"/>
          </w:tcPr>
          <w:p w:rsidR="00F41F71" w:rsidRPr="006F2FFA" w:rsidRDefault="00F41F71" w:rsidP="007D6FB1">
            <w:pPr>
              <w:numPr>
                <w:ilvl w:val="0"/>
                <w:numId w:val="1"/>
              </w:numPr>
              <w:jc w:val="both"/>
              <w:rPr>
                <w:color w:val="000000" w:themeColor="text1" w:themeShade="80"/>
                <w:sz w:val="28"/>
                <w:szCs w:val="28"/>
              </w:rPr>
            </w:pPr>
          </w:p>
        </w:tc>
        <w:tc>
          <w:tcPr>
            <w:tcW w:w="6660" w:type="dxa"/>
          </w:tcPr>
          <w:p w:rsidR="00F41F71" w:rsidRPr="006F2FFA" w:rsidRDefault="00904578" w:rsidP="00A135B3">
            <w:pPr>
              <w:rPr>
                <w:color w:val="000000" w:themeColor="text1" w:themeShade="80"/>
                <w:sz w:val="28"/>
                <w:szCs w:val="28"/>
                <w:lang w:val="en-US"/>
              </w:rPr>
            </w:pPr>
            <w:r w:rsidRPr="006F2FFA">
              <w:rPr>
                <w:color w:val="000000" w:themeColor="text1" w:themeShade="80"/>
                <w:sz w:val="28"/>
                <w:szCs w:val="28"/>
                <w:lang w:val="en-US"/>
              </w:rPr>
              <w:t>Educational and methodological complex of the subject for graduate students</w:t>
            </w:r>
          </w:p>
        </w:tc>
        <w:tc>
          <w:tcPr>
            <w:tcW w:w="1440" w:type="dxa"/>
          </w:tcPr>
          <w:p w:rsidR="00F41F71" w:rsidRPr="006F2FFA" w:rsidRDefault="00767D19" w:rsidP="00A135B3">
            <w:pPr>
              <w:jc w:val="both"/>
              <w:rPr>
                <w:color w:val="000000" w:themeColor="text1" w:themeShade="80"/>
                <w:sz w:val="28"/>
                <w:szCs w:val="28"/>
                <w:lang w:val="en-US"/>
              </w:rPr>
            </w:pPr>
            <w:r>
              <w:rPr>
                <w:color w:val="000000" w:themeColor="text1" w:themeShade="80"/>
                <w:sz w:val="28"/>
                <w:szCs w:val="28"/>
                <w:lang w:val="en-US"/>
              </w:rPr>
              <w:t>23</w:t>
            </w:r>
          </w:p>
        </w:tc>
      </w:tr>
    </w:tbl>
    <w:p w:rsidR="00F41F71" w:rsidRPr="006F2FFA" w:rsidRDefault="00F41F71" w:rsidP="00F41F71">
      <w:pPr>
        <w:ind w:firstLine="720"/>
        <w:jc w:val="both"/>
        <w:rPr>
          <w:color w:val="000000" w:themeColor="text1" w:themeShade="80"/>
          <w:sz w:val="28"/>
          <w:szCs w:val="28"/>
          <w:lang w:val="en-US"/>
        </w:rPr>
      </w:pPr>
    </w:p>
    <w:p w:rsidR="00064CA0" w:rsidRPr="006F2FFA" w:rsidRDefault="00064CA0" w:rsidP="00E94C7E">
      <w:pPr>
        <w:ind w:firstLine="720"/>
        <w:jc w:val="both"/>
        <w:rPr>
          <w:color w:val="000000" w:themeColor="text1" w:themeShade="80"/>
          <w:sz w:val="28"/>
          <w:szCs w:val="28"/>
          <w:lang w:val="en-US"/>
        </w:rPr>
      </w:pPr>
    </w:p>
    <w:p w:rsidR="00077A48" w:rsidRPr="006F2FFA" w:rsidRDefault="00077A48" w:rsidP="00E94C7E">
      <w:pPr>
        <w:ind w:firstLine="720"/>
        <w:jc w:val="both"/>
        <w:rPr>
          <w:color w:val="000000" w:themeColor="text1" w:themeShade="80"/>
          <w:sz w:val="28"/>
          <w:szCs w:val="28"/>
          <w:lang w:val="en-US"/>
        </w:rPr>
      </w:pPr>
    </w:p>
    <w:p w:rsidR="00077A48" w:rsidRPr="006F2FFA" w:rsidRDefault="00077A48" w:rsidP="00E94C7E">
      <w:pPr>
        <w:ind w:firstLine="720"/>
        <w:jc w:val="both"/>
        <w:rPr>
          <w:color w:val="000000" w:themeColor="text1" w:themeShade="80"/>
          <w:sz w:val="28"/>
          <w:szCs w:val="28"/>
          <w:lang w:val="en-US"/>
        </w:rPr>
      </w:pPr>
    </w:p>
    <w:p w:rsidR="00077A48" w:rsidRPr="006F2FFA" w:rsidRDefault="00077A48" w:rsidP="00E94C7E">
      <w:pPr>
        <w:ind w:firstLine="720"/>
        <w:jc w:val="both"/>
        <w:rPr>
          <w:color w:val="000000" w:themeColor="text1" w:themeShade="80"/>
          <w:sz w:val="28"/>
          <w:szCs w:val="28"/>
          <w:lang w:val="en-US"/>
        </w:rPr>
      </w:pPr>
    </w:p>
    <w:p w:rsidR="00077A48" w:rsidRPr="006F2FFA" w:rsidRDefault="00077A48" w:rsidP="00E94C7E">
      <w:pPr>
        <w:ind w:firstLine="720"/>
        <w:jc w:val="both"/>
        <w:rPr>
          <w:color w:val="000000" w:themeColor="text1" w:themeShade="80"/>
          <w:sz w:val="28"/>
          <w:szCs w:val="28"/>
          <w:lang w:val="en-US"/>
        </w:rPr>
      </w:pPr>
    </w:p>
    <w:p w:rsidR="00077A48" w:rsidRPr="006F2FFA" w:rsidRDefault="00077A48" w:rsidP="00E94C7E">
      <w:pPr>
        <w:ind w:firstLine="720"/>
        <w:jc w:val="both"/>
        <w:rPr>
          <w:color w:val="000000" w:themeColor="text1" w:themeShade="80"/>
          <w:sz w:val="28"/>
          <w:szCs w:val="28"/>
          <w:lang w:val="en-US"/>
        </w:rPr>
      </w:pPr>
    </w:p>
    <w:p w:rsidR="00077A48" w:rsidRPr="006F2FFA" w:rsidRDefault="00077A48" w:rsidP="00E94C7E">
      <w:pPr>
        <w:ind w:firstLine="720"/>
        <w:jc w:val="both"/>
        <w:rPr>
          <w:color w:val="000000" w:themeColor="text1" w:themeShade="80"/>
          <w:sz w:val="28"/>
          <w:szCs w:val="28"/>
          <w:lang w:val="en-US"/>
        </w:rPr>
      </w:pPr>
    </w:p>
    <w:p w:rsidR="00077A48" w:rsidRDefault="00077A48" w:rsidP="004645D8">
      <w:pPr>
        <w:jc w:val="both"/>
        <w:rPr>
          <w:color w:val="000000" w:themeColor="text1" w:themeShade="80"/>
          <w:sz w:val="28"/>
          <w:szCs w:val="28"/>
          <w:lang w:val="en-US"/>
        </w:rPr>
      </w:pPr>
    </w:p>
    <w:p w:rsidR="004645D8" w:rsidRDefault="004645D8" w:rsidP="004645D8">
      <w:pPr>
        <w:jc w:val="both"/>
        <w:rPr>
          <w:color w:val="000000" w:themeColor="text1" w:themeShade="80"/>
          <w:sz w:val="28"/>
          <w:szCs w:val="28"/>
          <w:lang w:val="en-US"/>
        </w:rPr>
      </w:pPr>
    </w:p>
    <w:p w:rsidR="004645D8" w:rsidRDefault="004645D8" w:rsidP="004645D8">
      <w:pPr>
        <w:jc w:val="both"/>
        <w:rPr>
          <w:color w:val="000000" w:themeColor="text1" w:themeShade="80"/>
          <w:sz w:val="28"/>
          <w:szCs w:val="28"/>
          <w:lang w:val="en-US"/>
        </w:rPr>
      </w:pPr>
    </w:p>
    <w:p w:rsidR="004645D8" w:rsidRDefault="004645D8" w:rsidP="004645D8">
      <w:pPr>
        <w:jc w:val="both"/>
        <w:rPr>
          <w:color w:val="000000" w:themeColor="text1" w:themeShade="80"/>
          <w:sz w:val="28"/>
          <w:szCs w:val="28"/>
          <w:lang w:val="en-US"/>
        </w:rPr>
      </w:pPr>
    </w:p>
    <w:p w:rsidR="004645D8" w:rsidRDefault="004645D8" w:rsidP="004645D8">
      <w:pPr>
        <w:jc w:val="both"/>
        <w:rPr>
          <w:color w:val="000000" w:themeColor="text1" w:themeShade="80"/>
          <w:sz w:val="28"/>
          <w:szCs w:val="28"/>
          <w:lang w:val="en-US"/>
        </w:rPr>
      </w:pPr>
    </w:p>
    <w:p w:rsidR="004645D8" w:rsidRDefault="004645D8" w:rsidP="004645D8">
      <w:pPr>
        <w:jc w:val="both"/>
        <w:rPr>
          <w:color w:val="000000" w:themeColor="text1" w:themeShade="80"/>
          <w:sz w:val="28"/>
          <w:szCs w:val="28"/>
          <w:lang w:val="en-US"/>
        </w:rPr>
      </w:pPr>
    </w:p>
    <w:p w:rsidR="004645D8" w:rsidRDefault="004645D8" w:rsidP="004645D8">
      <w:pPr>
        <w:jc w:val="both"/>
        <w:rPr>
          <w:color w:val="000000" w:themeColor="text1" w:themeShade="80"/>
          <w:sz w:val="28"/>
          <w:szCs w:val="28"/>
          <w:lang w:val="en-US"/>
        </w:rPr>
      </w:pPr>
    </w:p>
    <w:p w:rsidR="004645D8" w:rsidRDefault="004645D8" w:rsidP="004645D8">
      <w:pPr>
        <w:jc w:val="both"/>
        <w:rPr>
          <w:color w:val="000000" w:themeColor="text1" w:themeShade="80"/>
          <w:sz w:val="28"/>
          <w:szCs w:val="28"/>
          <w:lang w:val="en-US"/>
        </w:rPr>
      </w:pPr>
    </w:p>
    <w:p w:rsidR="004645D8" w:rsidRDefault="004645D8" w:rsidP="004645D8">
      <w:pPr>
        <w:jc w:val="both"/>
        <w:rPr>
          <w:color w:val="000000" w:themeColor="text1" w:themeShade="80"/>
          <w:sz w:val="28"/>
          <w:szCs w:val="28"/>
          <w:lang w:val="en-US"/>
        </w:rPr>
      </w:pPr>
    </w:p>
    <w:p w:rsidR="004645D8" w:rsidRDefault="004645D8" w:rsidP="004645D8">
      <w:pPr>
        <w:jc w:val="both"/>
        <w:rPr>
          <w:color w:val="000000" w:themeColor="text1" w:themeShade="80"/>
          <w:sz w:val="28"/>
          <w:szCs w:val="28"/>
          <w:lang w:val="en-US"/>
        </w:rPr>
      </w:pPr>
    </w:p>
    <w:p w:rsidR="004645D8" w:rsidRDefault="004645D8" w:rsidP="004645D8">
      <w:pPr>
        <w:jc w:val="both"/>
        <w:rPr>
          <w:color w:val="000000" w:themeColor="text1" w:themeShade="80"/>
          <w:sz w:val="28"/>
          <w:szCs w:val="28"/>
          <w:lang w:val="en-US"/>
        </w:rPr>
      </w:pPr>
    </w:p>
    <w:p w:rsidR="004645D8" w:rsidRDefault="004645D8" w:rsidP="004645D8">
      <w:pPr>
        <w:jc w:val="both"/>
        <w:rPr>
          <w:color w:val="000000" w:themeColor="text1" w:themeShade="80"/>
          <w:sz w:val="28"/>
          <w:szCs w:val="28"/>
          <w:lang w:val="en-US"/>
        </w:rPr>
      </w:pPr>
    </w:p>
    <w:p w:rsidR="004645D8" w:rsidRDefault="004645D8" w:rsidP="004645D8">
      <w:pPr>
        <w:jc w:val="both"/>
        <w:rPr>
          <w:color w:val="000000" w:themeColor="text1" w:themeShade="80"/>
          <w:sz w:val="28"/>
          <w:szCs w:val="28"/>
          <w:lang w:val="en-US"/>
        </w:rPr>
      </w:pPr>
    </w:p>
    <w:p w:rsidR="004645D8" w:rsidRDefault="004645D8" w:rsidP="004645D8">
      <w:pPr>
        <w:jc w:val="both"/>
        <w:rPr>
          <w:color w:val="000000" w:themeColor="text1" w:themeShade="80"/>
          <w:sz w:val="28"/>
          <w:szCs w:val="28"/>
          <w:lang w:val="en-US"/>
        </w:rPr>
      </w:pPr>
    </w:p>
    <w:p w:rsidR="004645D8" w:rsidRDefault="004645D8" w:rsidP="004645D8">
      <w:pPr>
        <w:jc w:val="both"/>
        <w:rPr>
          <w:color w:val="000000" w:themeColor="text1" w:themeShade="80"/>
          <w:sz w:val="28"/>
          <w:szCs w:val="28"/>
          <w:lang w:val="en-US"/>
        </w:rPr>
      </w:pPr>
    </w:p>
    <w:p w:rsidR="004645D8" w:rsidRDefault="004645D8" w:rsidP="004645D8">
      <w:pPr>
        <w:jc w:val="both"/>
        <w:rPr>
          <w:color w:val="000000" w:themeColor="text1" w:themeShade="80"/>
          <w:sz w:val="28"/>
          <w:szCs w:val="28"/>
          <w:lang w:val="en-US"/>
        </w:rPr>
      </w:pPr>
    </w:p>
    <w:p w:rsidR="004645D8" w:rsidRDefault="004645D8" w:rsidP="004645D8">
      <w:pPr>
        <w:jc w:val="both"/>
        <w:rPr>
          <w:color w:val="000000" w:themeColor="text1" w:themeShade="80"/>
          <w:sz w:val="28"/>
          <w:szCs w:val="28"/>
          <w:lang w:val="en-US"/>
        </w:rPr>
      </w:pPr>
    </w:p>
    <w:p w:rsidR="004645D8" w:rsidRDefault="004645D8" w:rsidP="004645D8">
      <w:pPr>
        <w:jc w:val="both"/>
        <w:rPr>
          <w:color w:val="000000" w:themeColor="text1" w:themeShade="80"/>
          <w:sz w:val="28"/>
          <w:szCs w:val="28"/>
          <w:lang w:val="en-US"/>
        </w:rPr>
      </w:pPr>
    </w:p>
    <w:p w:rsidR="004645D8" w:rsidRDefault="004645D8" w:rsidP="004645D8">
      <w:pPr>
        <w:jc w:val="both"/>
        <w:rPr>
          <w:color w:val="000000" w:themeColor="text1" w:themeShade="80"/>
          <w:sz w:val="28"/>
          <w:szCs w:val="28"/>
          <w:lang w:val="en-US"/>
        </w:rPr>
      </w:pPr>
    </w:p>
    <w:p w:rsidR="004645D8" w:rsidRDefault="004645D8" w:rsidP="004645D8">
      <w:pPr>
        <w:jc w:val="both"/>
        <w:rPr>
          <w:color w:val="000000" w:themeColor="text1" w:themeShade="80"/>
          <w:sz w:val="28"/>
          <w:szCs w:val="28"/>
          <w:lang w:val="en-US"/>
        </w:rPr>
      </w:pPr>
    </w:p>
    <w:p w:rsidR="004645D8" w:rsidRDefault="004645D8" w:rsidP="004645D8">
      <w:pPr>
        <w:jc w:val="both"/>
        <w:rPr>
          <w:color w:val="000000" w:themeColor="text1" w:themeShade="80"/>
          <w:sz w:val="28"/>
          <w:szCs w:val="28"/>
          <w:lang w:val="en-US"/>
        </w:rPr>
      </w:pPr>
    </w:p>
    <w:p w:rsidR="004645D8" w:rsidRDefault="004645D8" w:rsidP="004645D8">
      <w:pPr>
        <w:jc w:val="both"/>
        <w:rPr>
          <w:color w:val="000000" w:themeColor="text1" w:themeShade="80"/>
          <w:sz w:val="28"/>
          <w:szCs w:val="28"/>
          <w:lang w:val="en-US"/>
        </w:rPr>
      </w:pPr>
    </w:p>
    <w:p w:rsidR="004645D8" w:rsidRDefault="004645D8" w:rsidP="004645D8">
      <w:pPr>
        <w:jc w:val="both"/>
        <w:rPr>
          <w:color w:val="000000" w:themeColor="text1" w:themeShade="80"/>
          <w:sz w:val="28"/>
          <w:szCs w:val="28"/>
          <w:lang w:val="en-US"/>
        </w:rPr>
      </w:pPr>
    </w:p>
    <w:p w:rsidR="004645D8" w:rsidRPr="004645D8" w:rsidRDefault="004645D8" w:rsidP="004645D8">
      <w:pPr>
        <w:jc w:val="both"/>
        <w:rPr>
          <w:color w:val="000000" w:themeColor="text1" w:themeShade="80"/>
          <w:sz w:val="28"/>
          <w:szCs w:val="28"/>
          <w:lang w:val="en-US"/>
        </w:rPr>
      </w:pPr>
    </w:p>
    <w:p w:rsidR="004645D8" w:rsidRPr="006F62D2" w:rsidRDefault="004645D8" w:rsidP="004645D8">
      <w:pPr>
        <w:jc w:val="center"/>
        <w:rPr>
          <w:lang w:val="en-US"/>
        </w:rPr>
      </w:pPr>
    </w:p>
    <w:p w:rsidR="00F32992" w:rsidRDefault="00F32992" w:rsidP="00F32992">
      <w:pPr>
        <w:shd w:val="clear" w:color="auto" w:fill="FFFFFF"/>
        <w:jc w:val="center"/>
        <w:rPr>
          <w:b/>
          <w:bCs/>
          <w:color w:val="000000" w:themeColor="text1" w:themeShade="80"/>
        </w:rPr>
      </w:pPr>
      <w:r w:rsidRPr="007C65CC">
        <w:rPr>
          <w:b/>
          <w:bCs/>
          <w:color w:val="000000" w:themeColor="text1" w:themeShade="80"/>
        </w:rPr>
        <w:t>МИНИСТЕРСТВО ОБРАЗОВАНИЯ И НАУКИ РЕСПУБЛИКИ КАЗАХСТАН</w:t>
      </w:r>
    </w:p>
    <w:p w:rsidR="00F32992" w:rsidRPr="007C65CC" w:rsidRDefault="00F32992" w:rsidP="00F32992">
      <w:pPr>
        <w:shd w:val="clear" w:color="auto" w:fill="FFFFFF"/>
        <w:jc w:val="center"/>
        <w:rPr>
          <w:b/>
          <w:bCs/>
          <w:color w:val="000000" w:themeColor="text1" w:themeShade="80"/>
        </w:rPr>
      </w:pPr>
    </w:p>
    <w:p w:rsidR="00816FA4" w:rsidRPr="002B2031" w:rsidRDefault="00816FA4" w:rsidP="00816FA4">
      <w:pPr>
        <w:pStyle w:val="7"/>
        <w:jc w:val="center"/>
      </w:pPr>
      <w:r w:rsidRPr="002B2031">
        <w:t>КАЗАХСКИЙ НАЦИОНАЛЬНЫЙ УНИВЕРСИТЕТ ИМ. АЛЬ-ФАРАБИ</w:t>
      </w:r>
    </w:p>
    <w:p w:rsidR="00F32992" w:rsidRPr="00816FA4" w:rsidRDefault="00F32992" w:rsidP="00F32992">
      <w:pPr>
        <w:rPr>
          <w:color w:val="000000" w:themeColor="text1" w:themeShade="80"/>
          <w:sz w:val="28"/>
          <w:szCs w:val="28"/>
        </w:rPr>
      </w:pPr>
    </w:p>
    <w:p w:rsidR="00F32992" w:rsidRPr="00965055" w:rsidRDefault="00F32992" w:rsidP="00F32992">
      <w:pPr>
        <w:rPr>
          <w:b/>
          <w:color w:val="000000"/>
          <w:sz w:val="28"/>
          <w:szCs w:val="28"/>
          <w:lang w:val="kk-KZ"/>
        </w:rPr>
      </w:pPr>
    </w:p>
    <w:p w:rsidR="00F32992" w:rsidRDefault="00F32992" w:rsidP="00F32992">
      <w:pPr>
        <w:rPr>
          <w:color w:val="000000"/>
          <w:sz w:val="28"/>
          <w:szCs w:val="28"/>
          <w:lang w:val="kk-KZ"/>
        </w:rPr>
      </w:pPr>
    </w:p>
    <w:p w:rsidR="00F32992" w:rsidRDefault="00F32992" w:rsidP="00F32992">
      <w:pPr>
        <w:jc w:val="center"/>
      </w:pPr>
    </w:p>
    <w:p w:rsidR="00F32992" w:rsidRPr="009F07FB" w:rsidRDefault="00F32992" w:rsidP="00F32992"/>
    <w:p w:rsidR="00F32992" w:rsidRDefault="00F32992" w:rsidP="00F32992">
      <w:pPr>
        <w:pStyle w:val="ac"/>
        <w:rPr>
          <w:color w:val="FF0000"/>
          <w:lang w:val="ru-RU"/>
        </w:rPr>
      </w:pPr>
    </w:p>
    <w:p w:rsidR="00F32992" w:rsidRPr="009F07FB" w:rsidRDefault="00F32992" w:rsidP="00F32992">
      <w:pPr>
        <w:jc w:val="center"/>
      </w:pPr>
    </w:p>
    <w:p w:rsidR="00F32992" w:rsidRPr="00EE422D" w:rsidRDefault="00F32992" w:rsidP="00F32992">
      <w:pPr>
        <w:jc w:val="center"/>
        <w:rPr>
          <w:sz w:val="32"/>
          <w:szCs w:val="32"/>
        </w:rPr>
      </w:pPr>
    </w:p>
    <w:p w:rsidR="00F32992" w:rsidRPr="00E00D45" w:rsidRDefault="00F32992" w:rsidP="00F32992">
      <w:pPr>
        <w:jc w:val="center"/>
        <w:rPr>
          <w:b/>
          <w:sz w:val="40"/>
          <w:szCs w:val="40"/>
        </w:rPr>
      </w:pPr>
      <w:r w:rsidRPr="00E00D45">
        <w:rPr>
          <w:b/>
          <w:sz w:val="40"/>
          <w:szCs w:val="40"/>
        </w:rPr>
        <w:t>РАБОЧАЯ УЧЕБНАЯ  ПРОГРАММА</w:t>
      </w:r>
    </w:p>
    <w:p w:rsidR="00F32992" w:rsidRPr="00BE0DF2" w:rsidRDefault="00F32992" w:rsidP="00F32992">
      <w:pPr>
        <w:jc w:val="center"/>
        <w:rPr>
          <w:b/>
          <w:sz w:val="28"/>
          <w:szCs w:val="28"/>
        </w:rPr>
      </w:pPr>
    </w:p>
    <w:p w:rsidR="00816FA4" w:rsidRPr="00816FA4" w:rsidRDefault="00F32992" w:rsidP="00816FA4">
      <w:pPr>
        <w:pStyle w:val="7"/>
        <w:jc w:val="center"/>
        <w:rPr>
          <w:kern w:val="32"/>
          <w:sz w:val="32"/>
          <w:szCs w:val="32"/>
          <w:lang w:val="en-US"/>
        </w:rPr>
      </w:pPr>
      <w:r>
        <w:rPr>
          <w:sz w:val="28"/>
          <w:szCs w:val="28"/>
        </w:rPr>
        <w:t>по</w:t>
      </w:r>
      <w:r w:rsidRPr="00816FA4">
        <w:rPr>
          <w:sz w:val="28"/>
          <w:szCs w:val="28"/>
          <w:lang w:val="en-US"/>
        </w:rPr>
        <w:t xml:space="preserve"> </w:t>
      </w:r>
      <w:r>
        <w:rPr>
          <w:sz w:val="28"/>
          <w:szCs w:val="28"/>
        </w:rPr>
        <w:t>дисциплине</w:t>
      </w:r>
      <w:r w:rsidRPr="00816FA4">
        <w:rPr>
          <w:sz w:val="28"/>
          <w:szCs w:val="28"/>
          <w:lang w:val="en-US"/>
        </w:rPr>
        <w:t xml:space="preserve"> </w:t>
      </w:r>
      <w:r w:rsidR="00816FA4">
        <w:rPr>
          <w:kern w:val="32"/>
          <w:sz w:val="32"/>
          <w:szCs w:val="32"/>
          <w:lang w:val="en-US"/>
        </w:rPr>
        <w:t>The Development of Global Space of Mass Communication</w:t>
      </w:r>
    </w:p>
    <w:p w:rsidR="00816FA4" w:rsidRPr="00816FA4" w:rsidRDefault="00816FA4" w:rsidP="00816FA4">
      <w:pPr>
        <w:ind w:firstLine="720"/>
        <w:jc w:val="center"/>
        <w:rPr>
          <w:sz w:val="28"/>
          <w:lang w:val="en-US"/>
        </w:rPr>
      </w:pPr>
    </w:p>
    <w:p w:rsidR="00816FA4" w:rsidRPr="002B2031" w:rsidRDefault="00F32992" w:rsidP="00816FA4">
      <w:pPr>
        <w:jc w:val="center"/>
        <w:rPr>
          <w:sz w:val="28"/>
        </w:rPr>
      </w:pPr>
      <w:r w:rsidRPr="00E00D45">
        <w:rPr>
          <w:sz w:val="28"/>
          <w:szCs w:val="28"/>
        </w:rPr>
        <w:br/>
      </w:r>
      <w:r>
        <w:rPr>
          <w:sz w:val="28"/>
          <w:szCs w:val="28"/>
        </w:rPr>
        <w:t>для специальности</w:t>
      </w:r>
      <w:r w:rsidRPr="00E00D45">
        <w:rPr>
          <w:sz w:val="28"/>
          <w:szCs w:val="28"/>
        </w:rPr>
        <w:t xml:space="preserve">  </w:t>
      </w:r>
      <w:r w:rsidR="00816FA4" w:rsidRPr="002B2031">
        <w:rPr>
          <w:sz w:val="28"/>
        </w:rPr>
        <w:t>5В050400 – ЖУРНАЛИСТИКА</w:t>
      </w:r>
    </w:p>
    <w:p w:rsidR="00F32992" w:rsidRPr="00E00D45" w:rsidRDefault="00F32992" w:rsidP="00816FA4">
      <w:pPr>
        <w:jc w:val="center"/>
        <w:rPr>
          <w:color w:val="FF0000"/>
        </w:rPr>
      </w:pPr>
    </w:p>
    <w:p w:rsidR="00F32992" w:rsidRDefault="00F32992" w:rsidP="004645D8">
      <w:pPr>
        <w:pStyle w:val="ac"/>
        <w:spacing w:after="0"/>
        <w:rPr>
          <w:color w:val="000000" w:themeColor="text1" w:themeShade="80"/>
          <w:sz w:val="28"/>
          <w:szCs w:val="28"/>
          <w:lang w:val="ru-RU"/>
        </w:rPr>
      </w:pPr>
      <w:r>
        <w:rPr>
          <w:color w:val="000000" w:themeColor="text1" w:themeShade="80"/>
          <w:sz w:val="28"/>
          <w:szCs w:val="28"/>
          <w:lang w:val="ru-RU"/>
        </w:rPr>
        <w:t xml:space="preserve">Кафедра </w:t>
      </w:r>
    </w:p>
    <w:p w:rsidR="00F32992" w:rsidRDefault="00F32992" w:rsidP="004645D8">
      <w:pPr>
        <w:pStyle w:val="ac"/>
        <w:spacing w:after="0"/>
        <w:rPr>
          <w:color w:val="000000" w:themeColor="text1" w:themeShade="80"/>
          <w:sz w:val="28"/>
          <w:szCs w:val="28"/>
          <w:lang w:val="ru-RU"/>
        </w:rPr>
      </w:pPr>
      <w:r>
        <w:rPr>
          <w:color w:val="000000" w:themeColor="text1" w:themeShade="80"/>
          <w:sz w:val="28"/>
          <w:szCs w:val="28"/>
          <w:lang w:val="ru-RU"/>
        </w:rPr>
        <w:t xml:space="preserve">Курс </w:t>
      </w:r>
      <w:r w:rsidR="004645D8" w:rsidRPr="00F32992">
        <w:rPr>
          <w:color w:val="000000" w:themeColor="text1" w:themeShade="80"/>
          <w:sz w:val="28"/>
          <w:szCs w:val="28"/>
          <w:u w:val="single"/>
          <w:lang w:val="ru-RU"/>
        </w:rPr>
        <w:t>2</w:t>
      </w:r>
    </w:p>
    <w:p w:rsidR="004645D8" w:rsidRPr="00F32992" w:rsidRDefault="00F32992" w:rsidP="004645D8">
      <w:pPr>
        <w:pStyle w:val="ac"/>
        <w:spacing w:after="0"/>
        <w:rPr>
          <w:sz w:val="28"/>
          <w:szCs w:val="28"/>
          <w:lang w:val="ru-RU"/>
        </w:rPr>
      </w:pPr>
      <w:r>
        <w:rPr>
          <w:sz w:val="28"/>
          <w:szCs w:val="28"/>
          <w:lang w:val="ru-RU"/>
        </w:rPr>
        <w:t xml:space="preserve">Семестр </w:t>
      </w:r>
      <w:r w:rsidR="004645D8" w:rsidRPr="00F32992">
        <w:rPr>
          <w:sz w:val="28"/>
          <w:szCs w:val="28"/>
          <w:u w:val="single"/>
          <w:lang w:val="ru-RU"/>
        </w:rPr>
        <w:t>3</w:t>
      </w:r>
    </w:p>
    <w:p w:rsidR="004645D8" w:rsidRPr="00F32992" w:rsidRDefault="00F32992" w:rsidP="004645D8">
      <w:pPr>
        <w:pStyle w:val="ac"/>
        <w:spacing w:after="0"/>
        <w:rPr>
          <w:sz w:val="28"/>
          <w:szCs w:val="28"/>
          <w:lang w:val="ru-RU"/>
        </w:rPr>
      </w:pPr>
      <w:r>
        <w:rPr>
          <w:sz w:val="28"/>
          <w:szCs w:val="28"/>
          <w:lang w:val="ru-RU"/>
        </w:rPr>
        <w:t xml:space="preserve">Количество кредитов  </w:t>
      </w:r>
      <w:r w:rsidR="00816FA4">
        <w:rPr>
          <w:sz w:val="28"/>
          <w:szCs w:val="28"/>
          <w:u w:val="single"/>
          <w:lang w:val="ru-RU"/>
        </w:rPr>
        <w:t>2</w:t>
      </w:r>
    </w:p>
    <w:p w:rsidR="004645D8" w:rsidRPr="00767D19" w:rsidRDefault="00F32992" w:rsidP="004645D8">
      <w:pPr>
        <w:pStyle w:val="ac"/>
        <w:spacing w:after="0"/>
        <w:rPr>
          <w:sz w:val="28"/>
          <w:szCs w:val="28"/>
          <w:lang w:val="ru-RU"/>
        </w:rPr>
      </w:pPr>
      <w:r>
        <w:rPr>
          <w:sz w:val="28"/>
          <w:szCs w:val="28"/>
          <w:lang w:val="ru-RU"/>
        </w:rPr>
        <w:t>Всего</w:t>
      </w:r>
      <w:r w:rsidRPr="00767D19">
        <w:rPr>
          <w:sz w:val="28"/>
          <w:szCs w:val="28"/>
          <w:lang w:val="ru-RU"/>
        </w:rPr>
        <w:t xml:space="preserve"> </w:t>
      </w:r>
      <w:r>
        <w:rPr>
          <w:sz w:val="28"/>
          <w:szCs w:val="28"/>
          <w:lang w:val="ru-RU"/>
        </w:rPr>
        <w:t>часов</w:t>
      </w:r>
      <w:r w:rsidRPr="00767D19">
        <w:rPr>
          <w:sz w:val="28"/>
          <w:szCs w:val="28"/>
          <w:lang w:val="ru-RU"/>
        </w:rPr>
        <w:t xml:space="preserve"> </w:t>
      </w:r>
    </w:p>
    <w:p w:rsidR="00F32992" w:rsidRPr="00767D19" w:rsidRDefault="00F32992" w:rsidP="00F32992">
      <w:pPr>
        <w:pStyle w:val="ac"/>
        <w:spacing w:after="0"/>
        <w:rPr>
          <w:sz w:val="28"/>
          <w:szCs w:val="28"/>
          <w:lang w:val="ru-RU"/>
        </w:rPr>
      </w:pPr>
      <w:r>
        <w:rPr>
          <w:sz w:val="28"/>
          <w:szCs w:val="28"/>
          <w:lang w:val="ru-RU"/>
        </w:rPr>
        <w:t>Лекций</w:t>
      </w:r>
      <w:r w:rsidRPr="00767D19">
        <w:rPr>
          <w:sz w:val="28"/>
          <w:szCs w:val="28"/>
          <w:lang w:val="ru-RU"/>
        </w:rPr>
        <w:t xml:space="preserve"> </w:t>
      </w:r>
      <w:r w:rsidR="00816FA4">
        <w:rPr>
          <w:sz w:val="28"/>
          <w:szCs w:val="28"/>
          <w:u w:val="single"/>
          <w:lang w:val="ru-RU"/>
        </w:rPr>
        <w:t>15</w:t>
      </w:r>
    </w:p>
    <w:p w:rsidR="00F32992" w:rsidRPr="00767D19" w:rsidRDefault="00F32992" w:rsidP="00F32992">
      <w:pPr>
        <w:pStyle w:val="ac"/>
        <w:spacing w:after="0"/>
        <w:rPr>
          <w:sz w:val="28"/>
          <w:szCs w:val="28"/>
          <w:lang w:val="ru-RU"/>
        </w:rPr>
      </w:pPr>
      <w:r>
        <w:rPr>
          <w:sz w:val="28"/>
          <w:szCs w:val="28"/>
          <w:lang w:val="ru-RU"/>
        </w:rPr>
        <w:t>Практические</w:t>
      </w:r>
      <w:r w:rsidRPr="00767D19">
        <w:rPr>
          <w:sz w:val="28"/>
          <w:szCs w:val="28"/>
          <w:lang w:val="ru-RU"/>
        </w:rPr>
        <w:t xml:space="preserve"> (</w:t>
      </w:r>
      <w:r>
        <w:rPr>
          <w:sz w:val="28"/>
          <w:szCs w:val="28"/>
          <w:lang w:val="ru-RU"/>
        </w:rPr>
        <w:t>сем</w:t>
      </w:r>
      <w:r w:rsidRPr="00767D19">
        <w:rPr>
          <w:sz w:val="28"/>
          <w:szCs w:val="28"/>
          <w:lang w:val="ru-RU"/>
        </w:rPr>
        <w:t xml:space="preserve">.) </w:t>
      </w:r>
      <w:r>
        <w:rPr>
          <w:sz w:val="28"/>
          <w:szCs w:val="28"/>
          <w:lang w:val="ru-RU"/>
        </w:rPr>
        <w:t>занятия</w:t>
      </w:r>
      <w:r w:rsidRPr="00767D19">
        <w:rPr>
          <w:sz w:val="28"/>
          <w:szCs w:val="28"/>
          <w:lang w:val="ru-RU"/>
        </w:rPr>
        <w:t xml:space="preserve"> </w:t>
      </w:r>
      <w:r w:rsidRPr="00767D19">
        <w:rPr>
          <w:sz w:val="28"/>
          <w:szCs w:val="28"/>
          <w:u w:val="single"/>
          <w:lang w:val="ru-RU"/>
        </w:rPr>
        <w:t>15</w:t>
      </w:r>
    </w:p>
    <w:p w:rsidR="00F32992" w:rsidRPr="00767D19" w:rsidRDefault="00F32992" w:rsidP="00F32992">
      <w:pPr>
        <w:pStyle w:val="ac"/>
        <w:spacing w:after="0"/>
        <w:rPr>
          <w:sz w:val="28"/>
          <w:szCs w:val="28"/>
          <w:lang w:val="ru-RU"/>
        </w:rPr>
      </w:pPr>
      <w:r>
        <w:rPr>
          <w:sz w:val="28"/>
          <w:szCs w:val="28"/>
          <w:lang w:val="ru-RU"/>
        </w:rPr>
        <w:t>СРМП</w:t>
      </w:r>
      <w:r w:rsidRPr="00767D19">
        <w:rPr>
          <w:sz w:val="28"/>
          <w:szCs w:val="28"/>
          <w:lang w:val="ru-RU"/>
        </w:rPr>
        <w:t xml:space="preserve"> </w:t>
      </w:r>
      <w:r w:rsidR="00816FA4">
        <w:rPr>
          <w:sz w:val="28"/>
          <w:szCs w:val="28"/>
          <w:u w:val="single"/>
          <w:lang w:val="ru-RU"/>
        </w:rPr>
        <w:t>3</w:t>
      </w:r>
      <w:r w:rsidRPr="00767D19">
        <w:rPr>
          <w:sz w:val="28"/>
          <w:szCs w:val="28"/>
          <w:u w:val="single"/>
          <w:lang w:val="ru-RU"/>
        </w:rPr>
        <w:t>0</w:t>
      </w:r>
    </w:p>
    <w:p w:rsidR="00F32992" w:rsidRPr="00F152D6" w:rsidRDefault="00F32992" w:rsidP="00F32992">
      <w:pPr>
        <w:pStyle w:val="ac"/>
        <w:spacing w:after="0"/>
        <w:rPr>
          <w:sz w:val="28"/>
          <w:szCs w:val="28"/>
          <w:lang w:val="ru-RU"/>
        </w:rPr>
      </w:pPr>
      <w:r>
        <w:rPr>
          <w:sz w:val="28"/>
          <w:szCs w:val="28"/>
          <w:lang w:val="ru-RU"/>
        </w:rPr>
        <w:t xml:space="preserve">СРМ </w:t>
      </w:r>
      <w:r w:rsidR="00816FA4">
        <w:rPr>
          <w:sz w:val="28"/>
          <w:szCs w:val="28"/>
          <w:u w:val="single"/>
          <w:lang w:val="ru-RU"/>
        </w:rPr>
        <w:t>30</w:t>
      </w:r>
    </w:p>
    <w:p w:rsidR="00F32992" w:rsidRPr="00F152D6" w:rsidRDefault="00F32992" w:rsidP="00F32992">
      <w:pPr>
        <w:pStyle w:val="ac"/>
        <w:spacing w:after="0"/>
        <w:rPr>
          <w:sz w:val="28"/>
          <w:szCs w:val="28"/>
          <w:lang w:val="ru-RU"/>
        </w:rPr>
      </w:pPr>
      <w:r>
        <w:rPr>
          <w:sz w:val="28"/>
          <w:szCs w:val="28"/>
          <w:lang w:val="ru-RU"/>
        </w:rPr>
        <w:t xml:space="preserve">Экзамен </w:t>
      </w:r>
      <w:r w:rsidRPr="00F152D6">
        <w:rPr>
          <w:sz w:val="28"/>
          <w:szCs w:val="28"/>
          <w:u w:val="single"/>
          <w:lang w:val="ru-RU"/>
        </w:rPr>
        <w:t xml:space="preserve"> </w:t>
      </w:r>
      <w:r w:rsidR="00816FA4">
        <w:rPr>
          <w:sz w:val="28"/>
          <w:szCs w:val="28"/>
          <w:u w:val="single"/>
          <w:lang w:val="ru-RU"/>
        </w:rPr>
        <w:t>6</w:t>
      </w:r>
      <w:r>
        <w:rPr>
          <w:sz w:val="28"/>
          <w:szCs w:val="28"/>
          <w:lang w:val="ru-RU"/>
        </w:rPr>
        <w:t xml:space="preserve"> семестр</w:t>
      </w:r>
    </w:p>
    <w:p w:rsidR="004645D8" w:rsidRPr="00767D19" w:rsidRDefault="004645D8" w:rsidP="004645D8">
      <w:pPr>
        <w:pStyle w:val="ac"/>
        <w:jc w:val="center"/>
        <w:rPr>
          <w:lang w:val="ru-RU"/>
        </w:rPr>
      </w:pPr>
    </w:p>
    <w:p w:rsidR="004645D8" w:rsidRPr="00767D19" w:rsidRDefault="004645D8" w:rsidP="004645D8">
      <w:pPr>
        <w:pStyle w:val="ac"/>
        <w:rPr>
          <w:lang w:val="ru-RU"/>
        </w:rPr>
      </w:pPr>
    </w:p>
    <w:p w:rsidR="004645D8" w:rsidRPr="00767D19" w:rsidRDefault="004645D8" w:rsidP="004645D8">
      <w:pPr>
        <w:pStyle w:val="ac"/>
        <w:rPr>
          <w:b/>
          <w:lang w:val="ru-RU"/>
        </w:rPr>
      </w:pPr>
    </w:p>
    <w:p w:rsidR="00F32992" w:rsidRDefault="00F32992" w:rsidP="00F32992">
      <w:pPr>
        <w:pStyle w:val="ac"/>
        <w:spacing w:after="0"/>
        <w:jc w:val="center"/>
        <w:rPr>
          <w:b/>
          <w:sz w:val="28"/>
          <w:szCs w:val="28"/>
          <w:lang w:val="ru-RU"/>
        </w:rPr>
      </w:pPr>
    </w:p>
    <w:p w:rsidR="00F32992" w:rsidRDefault="00F32992" w:rsidP="00F32992">
      <w:pPr>
        <w:pStyle w:val="ac"/>
        <w:spacing w:after="0"/>
        <w:jc w:val="center"/>
        <w:rPr>
          <w:b/>
          <w:sz w:val="28"/>
          <w:szCs w:val="28"/>
          <w:lang w:val="ru-RU"/>
        </w:rPr>
      </w:pPr>
    </w:p>
    <w:p w:rsidR="00F32992" w:rsidRDefault="00F32992" w:rsidP="00F32992">
      <w:pPr>
        <w:pStyle w:val="ac"/>
        <w:spacing w:after="0"/>
        <w:jc w:val="center"/>
        <w:rPr>
          <w:b/>
          <w:sz w:val="28"/>
          <w:szCs w:val="28"/>
          <w:lang w:val="ru-RU"/>
        </w:rPr>
      </w:pPr>
    </w:p>
    <w:p w:rsidR="00F32992" w:rsidRDefault="00F32992" w:rsidP="00F32992">
      <w:pPr>
        <w:pStyle w:val="ac"/>
        <w:spacing w:after="0"/>
        <w:jc w:val="center"/>
        <w:rPr>
          <w:b/>
          <w:sz w:val="28"/>
          <w:szCs w:val="28"/>
          <w:lang w:val="ru-RU"/>
        </w:rPr>
      </w:pPr>
    </w:p>
    <w:p w:rsidR="00F32992" w:rsidRPr="00F152D6" w:rsidRDefault="00F32992" w:rsidP="00767D19">
      <w:pPr>
        <w:pStyle w:val="ac"/>
        <w:spacing w:after="0"/>
        <w:jc w:val="center"/>
        <w:rPr>
          <w:b/>
          <w:sz w:val="28"/>
          <w:szCs w:val="28"/>
          <w:lang w:val="ru-RU"/>
        </w:rPr>
      </w:pPr>
      <w:r w:rsidRPr="00F152D6">
        <w:rPr>
          <w:b/>
          <w:sz w:val="28"/>
          <w:szCs w:val="28"/>
          <w:lang w:val="ru-RU"/>
        </w:rPr>
        <w:t>Алматы, 201</w:t>
      </w:r>
      <w:r w:rsidR="00816FA4">
        <w:rPr>
          <w:b/>
          <w:sz w:val="28"/>
          <w:szCs w:val="28"/>
          <w:lang w:val="ru-RU"/>
        </w:rPr>
        <w:t>3</w:t>
      </w:r>
    </w:p>
    <w:p w:rsidR="00816FA4" w:rsidRPr="00B74170" w:rsidRDefault="00F32992" w:rsidP="00816FA4">
      <w:pPr>
        <w:spacing w:line="360" w:lineRule="auto"/>
        <w:jc w:val="both"/>
        <w:rPr>
          <w:sz w:val="28"/>
          <w:szCs w:val="28"/>
        </w:rPr>
      </w:pPr>
      <w:r w:rsidRPr="00F152D6">
        <w:br w:type="page"/>
      </w:r>
      <w:r w:rsidR="00816FA4" w:rsidRPr="00B74170">
        <w:rPr>
          <w:sz w:val="28"/>
          <w:szCs w:val="28"/>
        </w:rPr>
        <w:lastRenderedPageBreak/>
        <w:t xml:space="preserve">Учебно-методический комплекс  </w:t>
      </w:r>
      <w:r w:rsidR="00816FA4">
        <w:rPr>
          <w:sz w:val="28"/>
          <w:szCs w:val="28"/>
        </w:rPr>
        <w:t>дисциплины</w:t>
      </w:r>
      <w:r w:rsidR="00816FA4" w:rsidRPr="00B74170">
        <w:rPr>
          <w:sz w:val="28"/>
          <w:szCs w:val="28"/>
        </w:rPr>
        <w:t xml:space="preserve">  составлен на основании:</w:t>
      </w:r>
    </w:p>
    <w:p w:rsidR="00816FA4" w:rsidRPr="002B2031" w:rsidRDefault="00816FA4" w:rsidP="00816FA4">
      <w:pPr>
        <w:jc w:val="both"/>
        <w:rPr>
          <w:sz w:val="28"/>
        </w:rPr>
      </w:pPr>
      <w:r w:rsidRPr="00B74170">
        <w:rPr>
          <w:sz w:val="28"/>
          <w:szCs w:val="28"/>
        </w:rPr>
        <w:t>Государственного общеобязательного стандарта высшего профессионального</w:t>
      </w:r>
      <w:r>
        <w:rPr>
          <w:sz w:val="28"/>
          <w:szCs w:val="28"/>
        </w:rPr>
        <w:t xml:space="preserve"> </w:t>
      </w:r>
      <w:r w:rsidRPr="00B74170">
        <w:rPr>
          <w:sz w:val="28"/>
          <w:szCs w:val="28"/>
        </w:rPr>
        <w:t xml:space="preserve">образования  по специальности </w:t>
      </w:r>
      <w:r w:rsidRPr="002B2031">
        <w:rPr>
          <w:sz w:val="28"/>
        </w:rPr>
        <w:t>5В050400 – ЖУРНАЛИСТИКА</w:t>
      </w:r>
    </w:p>
    <w:p w:rsidR="00816FA4" w:rsidRPr="00B74170" w:rsidRDefault="00816FA4" w:rsidP="00816FA4">
      <w:pPr>
        <w:spacing w:line="360" w:lineRule="auto"/>
        <w:jc w:val="both"/>
        <w:rPr>
          <w:sz w:val="28"/>
          <w:szCs w:val="28"/>
          <w:lang w:val="ru-MO"/>
        </w:rPr>
      </w:pPr>
    </w:p>
    <w:p w:rsidR="00816FA4" w:rsidRDefault="00816FA4" w:rsidP="00816FA4">
      <w:pPr>
        <w:spacing w:line="360" w:lineRule="auto"/>
        <w:rPr>
          <w:sz w:val="28"/>
          <w:szCs w:val="28"/>
          <w:lang w:val="ru-MO"/>
        </w:rPr>
      </w:pPr>
    </w:p>
    <w:p w:rsidR="00816FA4" w:rsidRPr="00B74170" w:rsidRDefault="00816FA4" w:rsidP="00816FA4">
      <w:pPr>
        <w:spacing w:line="360" w:lineRule="auto"/>
        <w:rPr>
          <w:sz w:val="28"/>
          <w:szCs w:val="28"/>
          <w:lang w:val="ru-MO"/>
        </w:rPr>
      </w:pPr>
    </w:p>
    <w:p w:rsidR="00816FA4" w:rsidRPr="00B74170" w:rsidRDefault="00816FA4" w:rsidP="00816FA4">
      <w:pPr>
        <w:spacing w:line="360" w:lineRule="auto"/>
        <w:rPr>
          <w:sz w:val="28"/>
          <w:szCs w:val="28"/>
          <w:lang w:val="ru-MO"/>
        </w:rPr>
      </w:pPr>
      <w:r>
        <w:rPr>
          <w:sz w:val="28"/>
          <w:szCs w:val="28"/>
          <w:lang w:val="ru-MO"/>
        </w:rPr>
        <w:t>Составитель</w:t>
      </w:r>
      <w:r w:rsidRPr="00B74170">
        <w:rPr>
          <w:sz w:val="28"/>
          <w:szCs w:val="28"/>
          <w:lang w:val="ru-MO"/>
        </w:rPr>
        <w:t xml:space="preserve">: </w:t>
      </w:r>
      <w:r>
        <w:rPr>
          <w:sz w:val="28"/>
          <w:szCs w:val="28"/>
          <w:lang w:val="ru-MO"/>
        </w:rPr>
        <w:t xml:space="preserve">к..н., доцент </w:t>
      </w:r>
      <w:r>
        <w:rPr>
          <w:sz w:val="28"/>
          <w:szCs w:val="28"/>
          <w:lang w:val="ru-MO"/>
        </w:rPr>
        <w:tab/>
      </w:r>
      <w:r>
        <w:rPr>
          <w:sz w:val="28"/>
          <w:szCs w:val="28"/>
          <w:lang w:val="ru-MO"/>
        </w:rPr>
        <w:tab/>
      </w:r>
      <w:r>
        <w:rPr>
          <w:sz w:val="28"/>
          <w:szCs w:val="28"/>
          <w:lang w:val="ru-MO"/>
        </w:rPr>
        <w:tab/>
      </w:r>
      <w:r>
        <w:rPr>
          <w:sz w:val="28"/>
          <w:szCs w:val="28"/>
          <w:lang w:val="ru-MO"/>
        </w:rPr>
        <w:tab/>
        <w:t>Головчун А. А.</w:t>
      </w:r>
      <w:r w:rsidRPr="00B74170">
        <w:rPr>
          <w:sz w:val="28"/>
          <w:szCs w:val="28"/>
          <w:lang w:val="ru-MO"/>
        </w:rPr>
        <w:t xml:space="preserve">               </w:t>
      </w:r>
      <w:r>
        <w:rPr>
          <w:sz w:val="28"/>
          <w:szCs w:val="28"/>
          <w:lang w:val="ru-MO"/>
        </w:rPr>
        <w:t xml:space="preserve">                             </w:t>
      </w:r>
      <w:r w:rsidRPr="00B74170">
        <w:rPr>
          <w:sz w:val="28"/>
          <w:szCs w:val="28"/>
          <w:lang w:val="ru-MO"/>
        </w:rPr>
        <w:t xml:space="preserve">                      </w:t>
      </w:r>
    </w:p>
    <w:p w:rsidR="00816FA4" w:rsidRPr="0012636B" w:rsidRDefault="00816FA4" w:rsidP="00816FA4">
      <w:pPr>
        <w:spacing w:line="360" w:lineRule="auto"/>
        <w:rPr>
          <w:sz w:val="28"/>
          <w:szCs w:val="28"/>
          <w:lang w:val="en-US"/>
        </w:rPr>
      </w:pPr>
      <w:r>
        <w:rPr>
          <w:sz w:val="28"/>
          <w:szCs w:val="28"/>
          <w:lang w:val="ru-MO"/>
        </w:rPr>
        <w:t>Заведующий</w:t>
      </w:r>
      <w:r w:rsidRPr="0012636B">
        <w:rPr>
          <w:sz w:val="28"/>
          <w:szCs w:val="28"/>
          <w:lang w:val="en-US"/>
        </w:rPr>
        <w:t xml:space="preserve"> </w:t>
      </w:r>
      <w:r>
        <w:rPr>
          <w:sz w:val="28"/>
          <w:szCs w:val="28"/>
          <w:lang w:val="ru-MO"/>
        </w:rPr>
        <w:t>кафедрой</w:t>
      </w:r>
      <w:r w:rsidRPr="0012636B">
        <w:rPr>
          <w:sz w:val="28"/>
          <w:szCs w:val="28"/>
          <w:lang w:val="en-US"/>
        </w:rPr>
        <w:t xml:space="preserve">                                       </w:t>
      </w:r>
      <w:r w:rsidRPr="0012636B">
        <w:rPr>
          <w:sz w:val="28"/>
          <w:szCs w:val="28"/>
          <w:lang w:val="en-US"/>
        </w:rPr>
        <w:tab/>
      </w:r>
    </w:p>
    <w:p w:rsidR="00816FA4" w:rsidRPr="0012636B" w:rsidRDefault="00816FA4" w:rsidP="00816FA4">
      <w:pPr>
        <w:rPr>
          <w:lang w:val="en-US"/>
        </w:rPr>
      </w:pPr>
    </w:p>
    <w:p w:rsidR="00816FA4" w:rsidRPr="0012636B" w:rsidRDefault="00816FA4" w:rsidP="00816FA4">
      <w:pPr>
        <w:rPr>
          <w:lang w:val="en-US"/>
        </w:rPr>
      </w:pPr>
      <w:r w:rsidRPr="0012636B">
        <w:rPr>
          <w:lang w:val="en-US"/>
        </w:rPr>
        <w:t xml:space="preserve">«____» _________________ 200__ </w:t>
      </w:r>
      <w:r>
        <w:rPr>
          <w:lang w:val="ru-MO"/>
        </w:rPr>
        <w:t>г</w:t>
      </w:r>
      <w:r w:rsidRPr="0012636B">
        <w:rPr>
          <w:lang w:val="en-US"/>
        </w:rPr>
        <w:t>.</w:t>
      </w:r>
    </w:p>
    <w:p w:rsidR="00816FA4" w:rsidRPr="0012636B" w:rsidRDefault="00816FA4" w:rsidP="00816FA4">
      <w:pPr>
        <w:rPr>
          <w:lang w:val="en-US"/>
        </w:rPr>
      </w:pPr>
    </w:p>
    <w:p w:rsidR="004645D8" w:rsidRPr="00F32992" w:rsidRDefault="004645D8" w:rsidP="00816FA4">
      <w:pPr>
        <w:rPr>
          <w:sz w:val="28"/>
        </w:rPr>
      </w:pPr>
    </w:p>
    <w:p w:rsidR="004645D8" w:rsidRPr="00F32992" w:rsidRDefault="004645D8" w:rsidP="004645D8">
      <w:pPr>
        <w:spacing w:line="360" w:lineRule="auto"/>
        <w:ind w:firstLine="720"/>
        <w:jc w:val="both"/>
        <w:rPr>
          <w:sz w:val="28"/>
        </w:rPr>
      </w:pPr>
    </w:p>
    <w:p w:rsidR="004645D8" w:rsidRPr="00F32992" w:rsidRDefault="004645D8" w:rsidP="004645D8">
      <w:pPr>
        <w:pStyle w:val="2"/>
      </w:pPr>
    </w:p>
    <w:p w:rsidR="004645D8" w:rsidRPr="00F32992" w:rsidRDefault="004645D8" w:rsidP="004645D8"/>
    <w:p w:rsidR="004645D8" w:rsidRPr="00F32992" w:rsidRDefault="004645D8" w:rsidP="004645D8"/>
    <w:p w:rsidR="004645D8" w:rsidRPr="00F32992" w:rsidRDefault="004645D8" w:rsidP="004645D8"/>
    <w:p w:rsidR="004645D8" w:rsidRPr="00F32992" w:rsidRDefault="004645D8" w:rsidP="004645D8"/>
    <w:p w:rsidR="004645D8" w:rsidRPr="00F32992" w:rsidRDefault="004645D8" w:rsidP="004645D8"/>
    <w:p w:rsidR="004645D8" w:rsidRPr="00F32992" w:rsidRDefault="004645D8" w:rsidP="004645D8"/>
    <w:p w:rsidR="004645D8" w:rsidRPr="00F32992" w:rsidRDefault="004645D8" w:rsidP="004645D8"/>
    <w:p w:rsidR="004645D8" w:rsidRPr="00F32992" w:rsidRDefault="004645D8" w:rsidP="004645D8"/>
    <w:p w:rsidR="004645D8" w:rsidRPr="00F32992" w:rsidRDefault="004645D8" w:rsidP="004645D8"/>
    <w:p w:rsidR="004645D8" w:rsidRPr="00F32992" w:rsidRDefault="004645D8" w:rsidP="004645D8"/>
    <w:p w:rsidR="004645D8" w:rsidRPr="00F32992" w:rsidRDefault="004645D8" w:rsidP="004645D8"/>
    <w:p w:rsidR="004645D8" w:rsidRPr="00F32992" w:rsidRDefault="004645D8" w:rsidP="004645D8"/>
    <w:p w:rsidR="004645D8" w:rsidRPr="00F32992" w:rsidRDefault="004645D8" w:rsidP="004645D8"/>
    <w:p w:rsidR="004645D8" w:rsidRPr="00F32992" w:rsidRDefault="004645D8" w:rsidP="004645D8"/>
    <w:p w:rsidR="004645D8" w:rsidRPr="00F32992" w:rsidRDefault="004645D8" w:rsidP="004645D8"/>
    <w:p w:rsidR="004645D8" w:rsidRPr="00F32992" w:rsidRDefault="004645D8" w:rsidP="004645D8"/>
    <w:p w:rsidR="004645D8" w:rsidRPr="00F32992" w:rsidRDefault="004645D8" w:rsidP="004645D8"/>
    <w:p w:rsidR="004645D8" w:rsidRPr="004645D8" w:rsidRDefault="004645D8" w:rsidP="004645D8">
      <w:pPr>
        <w:jc w:val="center"/>
        <w:rPr>
          <w:b/>
          <w:i/>
          <w:sz w:val="28"/>
          <w:szCs w:val="28"/>
          <w:lang w:val="en-US"/>
        </w:rPr>
      </w:pPr>
      <w:r w:rsidRPr="00816FA4">
        <w:rPr>
          <w:lang w:val="en-US"/>
        </w:rPr>
        <w:br w:type="page"/>
      </w:r>
      <w:r w:rsidRPr="004645D8">
        <w:rPr>
          <w:b/>
          <w:sz w:val="28"/>
          <w:szCs w:val="28"/>
          <w:lang w:val="en-US"/>
        </w:rPr>
        <w:lastRenderedPageBreak/>
        <w:t xml:space="preserve">1. </w:t>
      </w:r>
      <w:r w:rsidRPr="004645D8">
        <w:rPr>
          <w:b/>
          <w:i/>
          <w:sz w:val="28"/>
          <w:szCs w:val="28"/>
          <w:lang w:val="en-US"/>
        </w:rPr>
        <w:t>Objectives and main tasks of the subject</w:t>
      </w:r>
    </w:p>
    <w:p w:rsidR="004645D8" w:rsidRPr="00816FA4" w:rsidRDefault="004645D8" w:rsidP="004645D8">
      <w:pPr>
        <w:pStyle w:val="ab"/>
        <w:rPr>
          <w:i/>
          <w:lang w:val="en-US"/>
        </w:rPr>
      </w:pPr>
      <w:r w:rsidRPr="005E7523">
        <w:rPr>
          <w:b/>
          <w:bCs/>
          <w:i/>
          <w:sz w:val="27"/>
          <w:szCs w:val="27"/>
          <w:lang w:val="en-US"/>
        </w:rPr>
        <w:t>Objective</w:t>
      </w:r>
      <w:r w:rsidRPr="005E7523">
        <w:rPr>
          <w:i/>
          <w:sz w:val="27"/>
          <w:szCs w:val="27"/>
          <w:lang w:val="en-US"/>
        </w:rPr>
        <w:t xml:space="preserve"> of the course is to generate informative sub competence based on technology of the </w:t>
      </w:r>
      <w:r w:rsidR="00816FA4">
        <w:rPr>
          <w:i/>
          <w:sz w:val="27"/>
          <w:szCs w:val="27"/>
          <w:lang w:val="en-US"/>
        </w:rPr>
        <w:t xml:space="preserve">communication </w:t>
      </w:r>
      <w:r w:rsidRPr="005E7523">
        <w:rPr>
          <w:i/>
          <w:sz w:val="27"/>
          <w:szCs w:val="27"/>
          <w:lang w:val="en-US"/>
        </w:rPr>
        <w:t xml:space="preserve"> for future </w:t>
      </w:r>
      <w:r w:rsidR="00816FA4">
        <w:rPr>
          <w:i/>
          <w:sz w:val="27"/>
          <w:szCs w:val="27"/>
          <w:lang w:val="en-US"/>
        </w:rPr>
        <w:t>journalists</w:t>
      </w:r>
    </w:p>
    <w:p w:rsidR="004645D8" w:rsidRPr="005E7523" w:rsidRDefault="004645D8" w:rsidP="004645D8">
      <w:pPr>
        <w:pStyle w:val="ab"/>
        <w:rPr>
          <w:i/>
          <w:lang w:val="en-US"/>
        </w:rPr>
      </w:pPr>
      <w:r w:rsidRPr="005E7523">
        <w:rPr>
          <w:i/>
          <w:sz w:val="27"/>
          <w:szCs w:val="27"/>
          <w:lang w:val="en-US"/>
        </w:rPr>
        <w:t xml:space="preserve">The </w:t>
      </w:r>
      <w:r w:rsidRPr="005E7523">
        <w:rPr>
          <w:b/>
          <w:bCs/>
          <w:i/>
          <w:sz w:val="27"/>
          <w:szCs w:val="27"/>
          <w:lang w:val="en-US"/>
        </w:rPr>
        <w:t>major task</w:t>
      </w:r>
      <w:r w:rsidRPr="005E7523">
        <w:rPr>
          <w:i/>
          <w:sz w:val="27"/>
          <w:szCs w:val="27"/>
          <w:lang w:val="en-US"/>
        </w:rPr>
        <w:t xml:space="preserve"> of the course is to develop students' understanding of the subject area of the complex form of </w:t>
      </w:r>
      <w:r w:rsidR="00816FA4">
        <w:rPr>
          <w:i/>
          <w:sz w:val="27"/>
          <w:szCs w:val="27"/>
          <w:lang w:val="en-US"/>
        </w:rPr>
        <w:t xml:space="preserve">communication </w:t>
      </w:r>
      <w:r w:rsidRPr="005E7523">
        <w:rPr>
          <w:i/>
          <w:sz w:val="27"/>
          <w:szCs w:val="27"/>
          <w:lang w:val="en-US"/>
        </w:rPr>
        <w:t>, the involvement of students in the discussion of the problems of data compression based on the analysis of  scientific texts.</w:t>
      </w:r>
    </w:p>
    <w:p w:rsidR="004645D8" w:rsidRPr="005E7523" w:rsidRDefault="004645D8" w:rsidP="004645D8">
      <w:pPr>
        <w:pStyle w:val="ab"/>
        <w:rPr>
          <w:i/>
          <w:lang w:val="en-US"/>
        </w:rPr>
      </w:pPr>
      <w:r w:rsidRPr="005E7523">
        <w:rPr>
          <w:i/>
          <w:sz w:val="27"/>
          <w:szCs w:val="27"/>
          <w:lang w:val="en-US"/>
        </w:rPr>
        <w:t xml:space="preserve">As the result of studying the course graduate students should </w:t>
      </w:r>
      <w:r w:rsidRPr="005E7523">
        <w:rPr>
          <w:b/>
          <w:bCs/>
          <w:i/>
          <w:sz w:val="27"/>
          <w:szCs w:val="27"/>
          <w:lang w:val="en-US"/>
        </w:rPr>
        <w:t>know</w:t>
      </w:r>
      <w:r w:rsidRPr="005E7523">
        <w:rPr>
          <w:i/>
          <w:sz w:val="27"/>
          <w:szCs w:val="27"/>
          <w:lang w:val="en-US"/>
        </w:rPr>
        <w:t>:</w:t>
      </w:r>
      <w:r w:rsidRPr="005E7523">
        <w:rPr>
          <w:i/>
          <w:lang w:val="en-US"/>
        </w:rPr>
        <w:t xml:space="preserve"> </w:t>
      </w:r>
    </w:p>
    <w:p w:rsidR="004645D8" w:rsidRPr="005E7523" w:rsidRDefault="004645D8" w:rsidP="007D6FB1">
      <w:pPr>
        <w:pStyle w:val="ab"/>
        <w:numPr>
          <w:ilvl w:val="0"/>
          <w:numId w:val="11"/>
        </w:numPr>
        <w:rPr>
          <w:i/>
          <w:lang w:val="en-US"/>
        </w:rPr>
      </w:pPr>
      <w:r w:rsidRPr="005E7523">
        <w:rPr>
          <w:i/>
          <w:sz w:val="27"/>
          <w:szCs w:val="27"/>
          <w:lang w:val="en-US"/>
        </w:rPr>
        <w:t>the main approaches and methods of analysis of scientific literature;</w:t>
      </w:r>
    </w:p>
    <w:p w:rsidR="004645D8" w:rsidRPr="005E7523" w:rsidRDefault="004645D8" w:rsidP="007D6FB1">
      <w:pPr>
        <w:pStyle w:val="ab"/>
        <w:numPr>
          <w:ilvl w:val="0"/>
          <w:numId w:val="11"/>
        </w:numPr>
        <w:rPr>
          <w:i/>
          <w:lang w:val="en-US"/>
        </w:rPr>
      </w:pPr>
      <w:r w:rsidRPr="005E7523">
        <w:rPr>
          <w:i/>
          <w:sz w:val="27"/>
          <w:szCs w:val="27"/>
          <w:lang w:val="en-US"/>
        </w:rPr>
        <w:t xml:space="preserve">ways of disclosing the content of texts, types of </w:t>
      </w:r>
      <w:r w:rsidR="00816FA4">
        <w:rPr>
          <w:i/>
          <w:sz w:val="27"/>
          <w:szCs w:val="27"/>
          <w:lang w:val="en-US"/>
        </w:rPr>
        <w:t>communication</w:t>
      </w:r>
      <w:r w:rsidRPr="005E7523">
        <w:rPr>
          <w:i/>
          <w:sz w:val="27"/>
          <w:szCs w:val="27"/>
          <w:lang w:val="en-US"/>
        </w:rPr>
        <w:t>s;</w:t>
      </w:r>
    </w:p>
    <w:p w:rsidR="004645D8" w:rsidRPr="005E7523" w:rsidRDefault="004645D8" w:rsidP="004645D8">
      <w:pPr>
        <w:pStyle w:val="ab"/>
        <w:rPr>
          <w:i/>
          <w:lang w:val="en-US"/>
        </w:rPr>
      </w:pPr>
    </w:p>
    <w:p w:rsidR="004645D8" w:rsidRPr="005E7523" w:rsidRDefault="004645D8" w:rsidP="004645D8">
      <w:pPr>
        <w:pStyle w:val="ab"/>
        <w:rPr>
          <w:i/>
          <w:lang w:val="en-US"/>
        </w:rPr>
      </w:pPr>
      <w:r w:rsidRPr="005E7523">
        <w:rPr>
          <w:i/>
          <w:sz w:val="27"/>
          <w:szCs w:val="27"/>
          <w:lang w:val="en-US"/>
        </w:rPr>
        <w:t xml:space="preserve">Graduate students should </w:t>
      </w:r>
      <w:r w:rsidRPr="005E7523">
        <w:rPr>
          <w:b/>
          <w:bCs/>
          <w:i/>
          <w:sz w:val="27"/>
          <w:szCs w:val="27"/>
          <w:lang w:val="en-US"/>
        </w:rPr>
        <w:t>be able to</w:t>
      </w:r>
      <w:r w:rsidRPr="005E7523">
        <w:rPr>
          <w:i/>
          <w:sz w:val="27"/>
          <w:szCs w:val="27"/>
          <w:lang w:val="en-US"/>
        </w:rPr>
        <w:t>:</w:t>
      </w:r>
      <w:r w:rsidRPr="005E7523">
        <w:rPr>
          <w:i/>
          <w:lang w:val="en-US"/>
        </w:rPr>
        <w:t xml:space="preserve"> </w:t>
      </w:r>
    </w:p>
    <w:p w:rsidR="004645D8" w:rsidRPr="005E7523" w:rsidRDefault="004645D8" w:rsidP="007D6FB1">
      <w:pPr>
        <w:pStyle w:val="ab"/>
        <w:numPr>
          <w:ilvl w:val="0"/>
          <w:numId w:val="12"/>
        </w:numPr>
        <w:rPr>
          <w:i/>
          <w:lang w:val="en-US"/>
        </w:rPr>
      </w:pPr>
      <w:r w:rsidRPr="005E7523">
        <w:rPr>
          <w:i/>
          <w:sz w:val="27"/>
          <w:szCs w:val="27"/>
          <w:lang w:val="en-US"/>
        </w:rPr>
        <w:t>make reviews, abstracts, summaries, analysis, annotations;</w:t>
      </w:r>
    </w:p>
    <w:p w:rsidR="004645D8" w:rsidRPr="005E7523" w:rsidRDefault="004645D8" w:rsidP="007D6FB1">
      <w:pPr>
        <w:pStyle w:val="ab"/>
        <w:numPr>
          <w:ilvl w:val="0"/>
          <w:numId w:val="12"/>
        </w:numPr>
        <w:rPr>
          <w:i/>
          <w:lang w:val="en-US"/>
        </w:rPr>
      </w:pPr>
      <w:r w:rsidRPr="005E7523">
        <w:rPr>
          <w:i/>
          <w:sz w:val="27"/>
          <w:szCs w:val="27"/>
          <w:lang w:val="en-US"/>
        </w:rPr>
        <w:t>make a message to the studied subjects relying on reviewed sources.</w:t>
      </w:r>
    </w:p>
    <w:p w:rsidR="004645D8" w:rsidRPr="004645D8" w:rsidRDefault="004645D8" w:rsidP="004645D8">
      <w:pPr>
        <w:spacing w:before="100" w:beforeAutospacing="1" w:after="100" w:afterAutospacing="1"/>
        <w:rPr>
          <w:lang w:val="en-US"/>
        </w:rPr>
      </w:pPr>
    </w:p>
    <w:p w:rsidR="004645D8" w:rsidRPr="00965055" w:rsidRDefault="004645D8" w:rsidP="004645D8">
      <w:pPr>
        <w:pStyle w:val="ac"/>
        <w:jc w:val="center"/>
        <w:rPr>
          <w:sz w:val="28"/>
          <w:szCs w:val="28"/>
          <w:lang w:val="ru-RU"/>
        </w:rPr>
      </w:pPr>
      <w:r w:rsidRPr="00407A4F">
        <w:rPr>
          <w:sz w:val="28"/>
          <w:szCs w:val="28"/>
        </w:rPr>
        <w:t xml:space="preserve"> </w:t>
      </w:r>
      <w:r>
        <w:rPr>
          <w:sz w:val="28"/>
          <w:szCs w:val="28"/>
        </w:rPr>
        <w:t xml:space="preserve">LIST OF PREREQUISITES </w:t>
      </w:r>
      <w:r w:rsidRPr="00965055">
        <w:rPr>
          <w:sz w:val="28"/>
          <w:szCs w:val="28"/>
          <w:lang w:val="ru-RU"/>
        </w:rPr>
        <w:t xml:space="preserve"> </w:t>
      </w:r>
      <w:r w:rsidRPr="00965055">
        <w:rPr>
          <w:sz w:val="28"/>
          <w:szCs w:val="28"/>
          <w:lang w:val="ru-RU"/>
        </w:rPr>
        <w:b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8296"/>
      </w:tblGrid>
      <w:tr w:rsidR="004645D8" w:rsidRPr="00816FA4" w:rsidTr="004645D8">
        <w:tc>
          <w:tcPr>
            <w:tcW w:w="992" w:type="dxa"/>
          </w:tcPr>
          <w:p w:rsidR="004645D8" w:rsidRPr="00965055" w:rsidRDefault="004645D8" w:rsidP="004645D8">
            <w:pPr>
              <w:pStyle w:val="ac"/>
              <w:jc w:val="center"/>
              <w:rPr>
                <w:sz w:val="28"/>
                <w:szCs w:val="28"/>
              </w:rPr>
            </w:pPr>
            <w:r w:rsidRPr="00965055">
              <w:rPr>
                <w:sz w:val="28"/>
                <w:szCs w:val="28"/>
              </w:rPr>
              <w:t>№</w:t>
            </w:r>
          </w:p>
        </w:tc>
        <w:tc>
          <w:tcPr>
            <w:tcW w:w="8296" w:type="dxa"/>
          </w:tcPr>
          <w:p w:rsidR="004645D8" w:rsidRPr="00407A4F" w:rsidRDefault="004645D8" w:rsidP="004645D8">
            <w:pPr>
              <w:pStyle w:val="ac"/>
              <w:jc w:val="center"/>
              <w:rPr>
                <w:sz w:val="28"/>
                <w:szCs w:val="28"/>
              </w:rPr>
            </w:pPr>
            <w:r>
              <w:rPr>
                <w:sz w:val="28"/>
                <w:szCs w:val="28"/>
              </w:rPr>
              <w:t xml:space="preserve">Name of subjects, their divisions (topics) </w:t>
            </w:r>
          </w:p>
        </w:tc>
      </w:tr>
      <w:tr w:rsidR="004645D8" w:rsidRPr="00816FA4" w:rsidTr="004645D8">
        <w:tc>
          <w:tcPr>
            <w:tcW w:w="992" w:type="dxa"/>
          </w:tcPr>
          <w:p w:rsidR="004645D8" w:rsidRPr="00965055" w:rsidRDefault="004645D8" w:rsidP="004645D8">
            <w:pPr>
              <w:pStyle w:val="ac"/>
              <w:jc w:val="center"/>
              <w:rPr>
                <w:sz w:val="28"/>
                <w:szCs w:val="28"/>
                <w:lang w:val="ru-RU"/>
              </w:rPr>
            </w:pPr>
            <w:r w:rsidRPr="00965055">
              <w:rPr>
                <w:sz w:val="28"/>
                <w:szCs w:val="28"/>
                <w:lang w:val="ru-RU"/>
              </w:rPr>
              <w:t>1</w:t>
            </w:r>
          </w:p>
        </w:tc>
        <w:tc>
          <w:tcPr>
            <w:tcW w:w="8296" w:type="dxa"/>
          </w:tcPr>
          <w:p w:rsidR="004645D8" w:rsidRPr="009226EF" w:rsidRDefault="004645D8" w:rsidP="004645D8">
            <w:pPr>
              <w:pStyle w:val="ab"/>
              <w:rPr>
                <w:lang w:val="en-US"/>
              </w:rPr>
            </w:pPr>
            <w:r>
              <w:rPr>
                <w:sz w:val="27"/>
                <w:szCs w:val="27"/>
                <w:lang w:val="en-US"/>
              </w:rPr>
              <w:t>Modern technologies of text activities in the foreign language education</w:t>
            </w:r>
          </w:p>
        </w:tc>
      </w:tr>
      <w:tr w:rsidR="004645D8" w:rsidRPr="00816FA4" w:rsidTr="004645D8">
        <w:tc>
          <w:tcPr>
            <w:tcW w:w="992" w:type="dxa"/>
          </w:tcPr>
          <w:p w:rsidR="004645D8" w:rsidRPr="00965055" w:rsidRDefault="004645D8" w:rsidP="004645D8">
            <w:pPr>
              <w:pStyle w:val="ac"/>
              <w:jc w:val="center"/>
              <w:rPr>
                <w:sz w:val="28"/>
                <w:szCs w:val="28"/>
                <w:lang w:val="ru-RU"/>
              </w:rPr>
            </w:pPr>
            <w:r>
              <w:rPr>
                <w:sz w:val="28"/>
                <w:szCs w:val="28"/>
                <w:lang w:val="ru-RU"/>
              </w:rPr>
              <w:t>2</w:t>
            </w:r>
          </w:p>
        </w:tc>
        <w:tc>
          <w:tcPr>
            <w:tcW w:w="8296" w:type="dxa"/>
          </w:tcPr>
          <w:p w:rsidR="004645D8" w:rsidRDefault="004645D8" w:rsidP="004645D8">
            <w:pPr>
              <w:pStyle w:val="ab"/>
              <w:rPr>
                <w:sz w:val="27"/>
                <w:szCs w:val="27"/>
                <w:lang w:val="en-US"/>
              </w:rPr>
            </w:pPr>
            <w:r>
              <w:rPr>
                <w:sz w:val="27"/>
                <w:szCs w:val="27"/>
                <w:lang w:val="en-US"/>
              </w:rPr>
              <w:t>Foreign language for professional purposes</w:t>
            </w:r>
          </w:p>
        </w:tc>
      </w:tr>
    </w:tbl>
    <w:p w:rsidR="004645D8" w:rsidRPr="004645D8" w:rsidRDefault="004645D8" w:rsidP="004645D8">
      <w:pPr>
        <w:jc w:val="both"/>
        <w:rPr>
          <w:lang w:val="en-US"/>
        </w:rPr>
      </w:pPr>
    </w:p>
    <w:p w:rsidR="004645D8" w:rsidRPr="00407A4F" w:rsidRDefault="004645D8" w:rsidP="004645D8">
      <w:pPr>
        <w:jc w:val="center"/>
        <w:rPr>
          <w:sz w:val="28"/>
          <w:szCs w:val="28"/>
        </w:rPr>
      </w:pPr>
      <w:r>
        <w:rPr>
          <w:sz w:val="28"/>
          <w:szCs w:val="28"/>
        </w:rPr>
        <w:t xml:space="preserve">LIST OF POST REQUISITES </w:t>
      </w:r>
    </w:p>
    <w:p w:rsidR="004645D8" w:rsidRPr="00965055" w:rsidRDefault="004645D8" w:rsidP="004645D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8296"/>
      </w:tblGrid>
      <w:tr w:rsidR="004645D8" w:rsidRPr="00965055" w:rsidTr="004645D8">
        <w:tc>
          <w:tcPr>
            <w:tcW w:w="992" w:type="dxa"/>
          </w:tcPr>
          <w:p w:rsidR="004645D8" w:rsidRPr="00965055" w:rsidRDefault="004645D8" w:rsidP="004645D8">
            <w:pPr>
              <w:pStyle w:val="ac"/>
              <w:jc w:val="center"/>
              <w:rPr>
                <w:sz w:val="28"/>
                <w:szCs w:val="28"/>
              </w:rPr>
            </w:pPr>
            <w:r w:rsidRPr="00965055">
              <w:rPr>
                <w:sz w:val="28"/>
                <w:szCs w:val="28"/>
              </w:rPr>
              <w:t>№</w:t>
            </w:r>
          </w:p>
        </w:tc>
        <w:tc>
          <w:tcPr>
            <w:tcW w:w="8296" w:type="dxa"/>
          </w:tcPr>
          <w:p w:rsidR="004645D8" w:rsidRPr="00965055" w:rsidRDefault="004645D8" w:rsidP="004645D8">
            <w:pPr>
              <w:pStyle w:val="ac"/>
              <w:jc w:val="center"/>
              <w:rPr>
                <w:sz w:val="28"/>
                <w:szCs w:val="28"/>
                <w:lang w:val="ru-RU"/>
              </w:rPr>
            </w:pPr>
            <w:r>
              <w:rPr>
                <w:sz w:val="28"/>
                <w:szCs w:val="28"/>
              </w:rPr>
              <w:t>Name of subjects</w:t>
            </w:r>
          </w:p>
        </w:tc>
      </w:tr>
      <w:tr w:rsidR="004645D8" w:rsidRPr="00816FA4" w:rsidTr="004645D8">
        <w:tc>
          <w:tcPr>
            <w:tcW w:w="992" w:type="dxa"/>
          </w:tcPr>
          <w:p w:rsidR="004645D8" w:rsidRPr="00965055" w:rsidRDefault="004645D8" w:rsidP="004645D8">
            <w:pPr>
              <w:pStyle w:val="ac"/>
              <w:jc w:val="center"/>
              <w:rPr>
                <w:sz w:val="28"/>
                <w:szCs w:val="28"/>
                <w:lang w:val="ru-RU"/>
              </w:rPr>
            </w:pPr>
            <w:r w:rsidRPr="00965055">
              <w:rPr>
                <w:sz w:val="28"/>
                <w:szCs w:val="28"/>
                <w:lang w:val="ru-RU"/>
              </w:rPr>
              <w:t>1</w:t>
            </w:r>
          </w:p>
        </w:tc>
        <w:tc>
          <w:tcPr>
            <w:tcW w:w="8296" w:type="dxa"/>
          </w:tcPr>
          <w:p w:rsidR="004645D8" w:rsidRPr="009226EF" w:rsidRDefault="004645D8" w:rsidP="004645D8">
            <w:pPr>
              <w:pStyle w:val="ab"/>
              <w:rPr>
                <w:lang w:val="en-US"/>
              </w:rPr>
            </w:pPr>
            <w:r w:rsidRPr="005E7523">
              <w:rPr>
                <w:sz w:val="27"/>
                <w:szCs w:val="27"/>
                <w:lang w:val="en-US"/>
              </w:rPr>
              <w:t>Dissertation research of graduate students</w:t>
            </w:r>
          </w:p>
        </w:tc>
      </w:tr>
    </w:tbl>
    <w:p w:rsidR="004645D8" w:rsidRPr="004645D8" w:rsidRDefault="004645D8" w:rsidP="004645D8">
      <w:pPr>
        <w:spacing w:line="360" w:lineRule="auto"/>
        <w:jc w:val="center"/>
        <w:rPr>
          <w:lang w:val="en-US"/>
        </w:rPr>
      </w:pPr>
    </w:p>
    <w:p w:rsidR="004645D8" w:rsidRPr="00407A4F" w:rsidRDefault="004645D8" w:rsidP="004645D8">
      <w:pPr>
        <w:spacing w:line="360" w:lineRule="auto"/>
        <w:jc w:val="center"/>
        <w:rPr>
          <w:b/>
          <w:sz w:val="28"/>
          <w:szCs w:val="28"/>
        </w:rPr>
      </w:pPr>
      <w:r w:rsidRPr="00965055">
        <w:rPr>
          <w:b/>
          <w:sz w:val="28"/>
          <w:szCs w:val="28"/>
        </w:rPr>
        <w:t xml:space="preserve">2. </w:t>
      </w:r>
      <w:r>
        <w:rPr>
          <w:b/>
          <w:sz w:val="28"/>
          <w:szCs w:val="28"/>
        </w:rPr>
        <w:t>Content of the subject</w:t>
      </w:r>
    </w:p>
    <w:p w:rsidR="004645D8" w:rsidRPr="00407A4F" w:rsidRDefault="004645D8" w:rsidP="004645D8">
      <w:pPr>
        <w:rPr>
          <w:b/>
          <w:sz w:val="28"/>
          <w:szCs w:val="28"/>
        </w:rPr>
      </w:pPr>
      <w:r w:rsidRPr="00965055">
        <w:rPr>
          <w:sz w:val="28"/>
          <w:szCs w:val="28"/>
        </w:rPr>
        <w:t>2.1.</w:t>
      </w:r>
      <w:r>
        <w:rPr>
          <w:sz w:val="28"/>
          <w:szCs w:val="28"/>
        </w:rPr>
        <w:t xml:space="preserve">Lectures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2126"/>
        <w:gridCol w:w="3683"/>
        <w:gridCol w:w="1440"/>
        <w:gridCol w:w="1440"/>
      </w:tblGrid>
      <w:tr w:rsidR="004645D8" w:rsidRPr="00965055" w:rsidTr="004645D8">
        <w:tc>
          <w:tcPr>
            <w:tcW w:w="959" w:type="dxa"/>
            <w:tcBorders>
              <w:bottom w:val="nil"/>
            </w:tcBorders>
            <w:vAlign w:val="center"/>
          </w:tcPr>
          <w:p w:rsidR="004645D8" w:rsidRPr="00F25273" w:rsidRDefault="004645D8" w:rsidP="004645D8">
            <w:pPr>
              <w:jc w:val="center"/>
              <w:rPr>
                <w:sz w:val="28"/>
                <w:szCs w:val="28"/>
              </w:rPr>
            </w:pPr>
            <w:r>
              <w:rPr>
                <w:sz w:val="28"/>
                <w:szCs w:val="28"/>
              </w:rPr>
              <w:t xml:space="preserve">№ </w:t>
            </w:r>
          </w:p>
        </w:tc>
        <w:tc>
          <w:tcPr>
            <w:tcW w:w="2126" w:type="dxa"/>
            <w:tcBorders>
              <w:bottom w:val="nil"/>
            </w:tcBorders>
            <w:vAlign w:val="center"/>
          </w:tcPr>
          <w:p w:rsidR="004645D8" w:rsidRPr="00407A4F" w:rsidRDefault="004645D8" w:rsidP="004645D8">
            <w:pPr>
              <w:ind w:hanging="21"/>
              <w:jc w:val="center"/>
              <w:rPr>
                <w:sz w:val="28"/>
                <w:szCs w:val="28"/>
              </w:rPr>
            </w:pPr>
            <w:r>
              <w:rPr>
                <w:sz w:val="28"/>
                <w:szCs w:val="28"/>
              </w:rPr>
              <w:t>Topic of the lecture</w:t>
            </w:r>
          </w:p>
        </w:tc>
        <w:tc>
          <w:tcPr>
            <w:tcW w:w="3683" w:type="dxa"/>
            <w:tcBorders>
              <w:bottom w:val="nil"/>
            </w:tcBorders>
            <w:vAlign w:val="center"/>
          </w:tcPr>
          <w:p w:rsidR="004645D8" w:rsidRPr="00407A4F" w:rsidRDefault="004645D8" w:rsidP="004645D8">
            <w:pPr>
              <w:jc w:val="center"/>
              <w:rPr>
                <w:sz w:val="28"/>
                <w:szCs w:val="28"/>
              </w:rPr>
            </w:pPr>
            <w:r>
              <w:rPr>
                <w:sz w:val="28"/>
                <w:szCs w:val="28"/>
              </w:rPr>
              <w:t>Content of topics</w:t>
            </w:r>
          </w:p>
        </w:tc>
        <w:tc>
          <w:tcPr>
            <w:tcW w:w="1440" w:type="dxa"/>
            <w:vAlign w:val="center"/>
          </w:tcPr>
          <w:p w:rsidR="004645D8" w:rsidRPr="00407A4F" w:rsidRDefault="004645D8" w:rsidP="004645D8">
            <w:pPr>
              <w:jc w:val="center"/>
              <w:rPr>
                <w:sz w:val="28"/>
                <w:szCs w:val="28"/>
              </w:rPr>
            </w:pPr>
            <w:r>
              <w:rPr>
                <w:sz w:val="28"/>
                <w:szCs w:val="28"/>
              </w:rPr>
              <w:t>Hours</w:t>
            </w:r>
          </w:p>
        </w:tc>
        <w:tc>
          <w:tcPr>
            <w:tcW w:w="1440" w:type="dxa"/>
          </w:tcPr>
          <w:p w:rsidR="004645D8" w:rsidRPr="00407A4F" w:rsidRDefault="004645D8" w:rsidP="004645D8">
            <w:pPr>
              <w:jc w:val="center"/>
              <w:rPr>
                <w:sz w:val="28"/>
                <w:szCs w:val="28"/>
              </w:rPr>
            </w:pPr>
            <w:r>
              <w:rPr>
                <w:sz w:val="28"/>
                <w:szCs w:val="28"/>
              </w:rPr>
              <w:t>Week</w:t>
            </w:r>
          </w:p>
        </w:tc>
      </w:tr>
      <w:tr w:rsidR="004645D8" w:rsidRPr="00965055" w:rsidTr="004645D8">
        <w:trPr>
          <w:cantSplit/>
          <w:trHeight w:val="527"/>
        </w:trPr>
        <w:tc>
          <w:tcPr>
            <w:tcW w:w="959" w:type="dxa"/>
          </w:tcPr>
          <w:p w:rsidR="004645D8" w:rsidRPr="00965055" w:rsidRDefault="004645D8" w:rsidP="004645D8">
            <w:pPr>
              <w:jc w:val="both"/>
              <w:rPr>
                <w:sz w:val="28"/>
                <w:szCs w:val="28"/>
              </w:rPr>
            </w:pPr>
          </w:p>
        </w:tc>
        <w:tc>
          <w:tcPr>
            <w:tcW w:w="7249" w:type="dxa"/>
            <w:gridSpan w:val="3"/>
          </w:tcPr>
          <w:p w:rsidR="004645D8" w:rsidRPr="00965055" w:rsidRDefault="004645D8" w:rsidP="004645D8">
            <w:pPr>
              <w:rPr>
                <w:b/>
                <w:sz w:val="28"/>
                <w:szCs w:val="28"/>
              </w:rPr>
            </w:pPr>
            <w:r>
              <w:rPr>
                <w:b/>
                <w:sz w:val="28"/>
                <w:szCs w:val="28"/>
              </w:rPr>
              <w:t xml:space="preserve">Part </w:t>
            </w:r>
            <w:r w:rsidRPr="00965055">
              <w:rPr>
                <w:b/>
                <w:sz w:val="28"/>
                <w:szCs w:val="28"/>
              </w:rPr>
              <w:t xml:space="preserve">1.     </w:t>
            </w:r>
          </w:p>
        </w:tc>
        <w:tc>
          <w:tcPr>
            <w:tcW w:w="1440" w:type="dxa"/>
          </w:tcPr>
          <w:p w:rsidR="004645D8" w:rsidRPr="00965055" w:rsidRDefault="004645D8" w:rsidP="004645D8">
            <w:pPr>
              <w:rPr>
                <w:b/>
                <w:sz w:val="28"/>
                <w:szCs w:val="28"/>
              </w:rPr>
            </w:pPr>
          </w:p>
        </w:tc>
      </w:tr>
      <w:tr w:rsidR="004645D8" w:rsidRPr="00DD0188" w:rsidTr="004645D8">
        <w:tc>
          <w:tcPr>
            <w:tcW w:w="959" w:type="dxa"/>
          </w:tcPr>
          <w:p w:rsidR="004645D8" w:rsidRPr="00DD0188" w:rsidRDefault="004645D8" w:rsidP="004645D8">
            <w:pPr>
              <w:ind w:right="-108"/>
              <w:jc w:val="both"/>
              <w:rPr>
                <w:sz w:val="28"/>
                <w:szCs w:val="28"/>
              </w:rPr>
            </w:pPr>
            <w:r w:rsidRPr="00DD0188">
              <w:rPr>
                <w:sz w:val="28"/>
                <w:szCs w:val="28"/>
              </w:rPr>
              <w:t>1</w:t>
            </w:r>
          </w:p>
        </w:tc>
        <w:tc>
          <w:tcPr>
            <w:tcW w:w="2126" w:type="dxa"/>
          </w:tcPr>
          <w:p w:rsidR="004645D8" w:rsidRPr="00DD0188" w:rsidRDefault="004645D8" w:rsidP="00816FA4">
            <w:pPr>
              <w:pStyle w:val="ab"/>
              <w:spacing w:line="150" w:lineRule="atLeast"/>
              <w:rPr>
                <w:sz w:val="28"/>
                <w:szCs w:val="28"/>
                <w:lang w:val="en-US"/>
              </w:rPr>
            </w:pPr>
            <w:r w:rsidRPr="00DD0188">
              <w:rPr>
                <w:sz w:val="28"/>
                <w:szCs w:val="28"/>
                <w:lang w:val="en-US"/>
              </w:rPr>
              <w:t xml:space="preserve">Linguistic and psychological foundations of </w:t>
            </w:r>
            <w:r w:rsidR="00816FA4">
              <w:rPr>
                <w:sz w:val="28"/>
                <w:szCs w:val="28"/>
                <w:lang w:val="en-US"/>
              </w:rPr>
              <w:t>mass communication</w:t>
            </w:r>
          </w:p>
        </w:tc>
        <w:tc>
          <w:tcPr>
            <w:tcW w:w="3683" w:type="dxa"/>
          </w:tcPr>
          <w:p w:rsidR="004645D8" w:rsidRPr="004645D8" w:rsidRDefault="004645D8" w:rsidP="004645D8">
            <w:pPr>
              <w:jc w:val="both"/>
              <w:rPr>
                <w:sz w:val="28"/>
                <w:szCs w:val="28"/>
                <w:lang w:val="en-US"/>
              </w:rPr>
            </w:pPr>
            <w:r w:rsidRPr="004645D8">
              <w:rPr>
                <w:sz w:val="28"/>
                <w:szCs w:val="28"/>
                <w:lang w:val="en-US"/>
              </w:rPr>
              <w:t xml:space="preserve">Sphere of communication, as the primary means of which is the natural language, is characterized by two trends - the desire for redundancy </w:t>
            </w:r>
            <w:r w:rsidRPr="004645D8">
              <w:rPr>
                <w:sz w:val="28"/>
                <w:szCs w:val="28"/>
                <w:lang w:val="en-US"/>
              </w:rPr>
              <w:lastRenderedPageBreak/>
              <w:t>(deployment), which ensures the reliability of communication and perception of messages, and the pursuit of failure, saving speech means (compression), providing increased "capacity" information channels .</w:t>
            </w:r>
          </w:p>
        </w:tc>
        <w:tc>
          <w:tcPr>
            <w:tcW w:w="1440" w:type="dxa"/>
          </w:tcPr>
          <w:p w:rsidR="004645D8" w:rsidRPr="00DD0188" w:rsidRDefault="004645D8" w:rsidP="004645D8">
            <w:pPr>
              <w:jc w:val="center"/>
              <w:rPr>
                <w:sz w:val="28"/>
                <w:szCs w:val="28"/>
              </w:rPr>
            </w:pPr>
            <w:r w:rsidRPr="00DD0188">
              <w:rPr>
                <w:sz w:val="28"/>
                <w:szCs w:val="28"/>
              </w:rPr>
              <w:lastRenderedPageBreak/>
              <w:t>3</w:t>
            </w:r>
          </w:p>
        </w:tc>
        <w:tc>
          <w:tcPr>
            <w:tcW w:w="1440" w:type="dxa"/>
          </w:tcPr>
          <w:p w:rsidR="004645D8" w:rsidRPr="00DD0188" w:rsidRDefault="004645D8" w:rsidP="004645D8">
            <w:pPr>
              <w:pStyle w:val="ab"/>
              <w:spacing w:line="150" w:lineRule="atLeast"/>
              <w:rPr>
                <w:sz w:val="28"/>
                <w:szCs w:val="28"/>
                <w:lang w:val="en-US"/>
              </w:rPr>
            </w:pPr>
            <w:r w:rsidRPr="00DD0188">
              <w:rPr>
                <w:sz w:val="28"/>
                <w:szCs w:val="28"/>
                <w:lang w:val="en-US"/>
              </w:rPr>
              <w:t>1-2</w:t>
            </w:r>
          </w:p>
        </w:tc>
      </w:tr>
      <w:tr w:rsidR="004645D8" w:rsidRPr="00DD0188" w:rsidTr="004645D8">
        <w:tc>
          <w:tcPr>
            <w:tcW w:w="959" w:type="dxa"/>
          </w:tcPr>
          <w:p w:rsidR="004645D8" w:rsidRPr="00DD0188" w:rsidRDefault="004645D8" w:rsidP="004645D8">
            <w:pPr>
              <w:ind w:right="-108"/>
              <w:jc w:val="both"/>
              <w:rPr>
                <w:sz w:val="28"/>
                <w:szCs w:val="28"/>
              </w:rPr>
            </w:pPr>
            <w:r w:rsidRPr="00DD0188">
              <w:rPr>
                <w:sz w:val="28"/>
                <w:szCs w:val="28"/>
              </w:rPr>
              <w:lastRenderedPageBreak/>
              <w:t>2</w:t>
            </w:r>
          </w:p>
        </w:tc>
        <w:tc>
          <w:tcPr>
            <w:tcW w:w="2126" w:type="dxa"/>
          </w:tcPr>
          <w:p w:rsidR="004645D8" w:rsidRPr="00DD0188" w:rsidRDefault="004645D8" w:rsidP="00181436">
            <w:pPr>
              <w:pStyle w:val="ab"/>
              <w:spacing w:line="90" w:lineRule="atLeast"/>
              <w:rPr>
                <w:sz w:val="28"/>
                <w:szCs w:val="28"/>
                <w:lang w:val="en-US"/>
              </w:rPr>
            </w:pPr>
            <w:r w:rsidRPr="00DD0188">
              <w:rPr>
                <w:sz w:val="28"/>
                <w:szCs w:val="28"/>
                <w:lang w:val="en-US"/>
              </w:rPr>
              <w:t xml:space="preserve">Information. Types of informative </w:t>
            </w:r>
            <w:r w:rsidR="00181436">
              <w:rPr>
                <w:sz w:val="28"/>
                <w:szCs w:val="28"/>
                <w:lang w:val="en-US"/>
              </w:rPr>
              <w:t>communication</w:t>
            </w:r>
            <w:r w:rsidR="006F62D2">
              <w:rPr>
                <w:sz w:val="28"/>
                <w:szCs w:val="28"/>
                <w:lang w:val="en-US"/>
              </w:rPr>
              <w:t xml:space="preserve"> </w:t>
            </w:r>
            <w:r w:rsidRPr="00DD0188">
              <w:rPr>
                <w:sz w:val="28"/>
                <w:szCs w:val="28"/>
                <w:lang w:val="en-US"/>
              </w:rPr>
              <w:t xml:space="preserve"> and ways of disclosure of the contents of texts</w:t>
            </w:r>
          </w:p>
        </w:tc>
        <w:tc>
          <w:tcPr>
            <w:tcW w:w="3683" w:type="dxa"/>
          </w:tcPr>
          <w:p w:rsidR="004645D8" w:rsidRPr="004645D8" w:rsidRDefault="004645D8" w:rsidP="004645D8">
            <w:pPr>
              <w:jc w:val="both"/>
              <w:rPr>
                <w:sz w:val="28"/>
                <w:szCs w:val="28"/>
                <w:lang w:val="en-US"/>
              </w:rPr>
            </w:pPr>
            <w:r w:rsidRPr="004645D8">
              <w:rPr>
                <w:sz w:val="28"/>
                <w:szCs w:val="28"/>
                <w:lang w:val="en-US"/>
              </w:rPr>
              <w:t>In the field of information services compression of the  information is considered in its three main types - documentary service, factual and concept graphic.</w:t>
            </w:r>
          </w:p>
        </w:tc>
        <w:tc>
          <w:tcPr>
            <w:tcW w:w="1440" w:type="dxa"/>
          </w:tcPr>
          <w:p w:rsidR="004645D8" w:rsidRPr="00DD0188" w:rsidRDefault="004645D8" w:rsidP="004645D8">
            <w:pPr>
              <w:rPr>
                <w:sz w:val="28"/>
                <w:szCs w:val="28"/>
              </w:rPr>
            </w:pPr>
            <w:r w:rsidRPr="00DD0188">
              <w:rPr>
                <w:sz w:val="28"/>
                <w:szCs w:val="28"/>
              </w:rPr>
              <w:t>3</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3</w:t>
            </w:r>
          </w:p>
        </w:tc>
      </w:tr>
      <w:tr w:rsidR="004645D8" w:rsidRPr="00DD0188" w:rsidTr="004645D8">
        <w:tc>
          <w:tcPr>
            <w:tcW w:w="959" w:type="dxa"/>
          </w:tcPr>
          <w:p w:rsidR="004645D8" w:rsidRPr="00DD0188" w:rsidRDefault="004645D8" w:rsidP="004645D8">
            <w:pPr>
              <w:ind w:right="-108"/>
              <w:jc w:val="both"/>
              <w:rPr>
                <w:sz w:val="28"/>
                <w:szCs w:val="28"/>
              </w:rPr>
            </w:pPr>
            <w:r w:rsidRPr="00DD0188">
              <w:rPr>
                <w:sz w:val="28"/>
                <w:szCs w:val="28"/>
              </w:rPr>
              <w:t>3</w:t>
            </w:r>
          </w:p>
        </w:tc>
        <w:tc>
          <w:tcPr>
            <w:tcW w:w="2126" w:type="dxa"/>
          </w:tcPr>
          <w:p w:rsidR="004645D8" w:rsidRPr="00DD0188" w:rsidRDefault="00181436" w:rsidP="00181436">
            <w:pPr>
              <w:pStyle w:val="ab"/>
              <w:spacing w:line="90" w:lineRule="atLeast"/>
              <w:rPr>
                <w:sz w:val="28"/>
                <w:szCs w:val="28"/>
                <w:lang w:val="en-US"/>
              </w:rPr>
            </w:pPr>
            <w:r>
              <w:rPr>
                <w:sz w:val="28"/>
                <w:szCs w:val="28"/>
                <w:lang w:val="en-US"/>
              </w:rPr>
              <w:t>S</w:t>
            </w:r>
            <w:r w:rsidR="004645D8" w:rsidRPr="00DD0188">
              <w:rPr>
                <w:sz w:val="28"/>
                <w:szCs w:val="28"/>
                <w:lang w:val="en-US"/>
              </w:rPr>
              <w:t>syntax, functional, communicative, informative text structure</w:t>
            </w:r>
          </w:p>
        </w:tc>
        <w:tc>
          <w:tcPr>
            <w:tcW w:w="3683" w:type="dxa"/>
          </w:tcPr>
          <w:p w:rsidR="004645D8" w:rsidRPr="004645D8" w:rsidRDefault="004645D8" w:rsidP="004645D8">
            <w:pPr>
              <w:jc w:val="both"/>
              <w:rPr>
                <w:sz w:val="28"/>
                <w:szCs w:val="28"/>
                <w:lang w:val="en-US"/>
              </w:rPr>
            </w:pPr>
            <w:r w:rsidRPr="004645D8">
              <w:rPr>
                <w:sz w:val="28"/>
                <w:szCs w:val="28"/>
                <w:lang w:val="en-US"/>
              </w:rPr>
              <w:t>Text becomes the object of attention not only stylists, literary but also linguists and psychologists. The problem of text comes to one of the first places in linguistics.</w:t>
            </w:r>
          </w:p>
        </w:tc>
        <w:tc>
          <w:tcPr>
            <w:tcW w:w="1440" w:type="dxa"/>
          </w:tcPr>
          <w:p w:rsidR="004645D8" w:rsidRPr="00DD0188" w:rsidRDefault="004645D8" w:rsidP="004645D8">
            <w:pPr>
              <w:rPr>
                <w:sz w:val="28"/>
                <w:szCs w:val="28"/>
              </w:rPr>
            </w:pPr>
            <w:r w:rsidRPr="00DD0188">
              <w:rPr>
                <w:sz w:val="28"/>
                <w:szCs w:val="28"/>
              </w:rPr>
              <w:t>3</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4-5</w:t>
            </w:r>
          </w:p>
        </w:tc>
      </w:tr>
      <w:tr w:rsidR="004645D8" w:rsidRPr="00DD0188" w:rsidTr="004645D8">
        <w:tc>
          <w:tcPr>
            <w:tcW w:w="959" w:type="dxa"/>
          </w:tcPr>
          <w:p w:rsidR="004645D8" w:rsidRPr="00DD0188" w:rsidRDefault="004645D8" w:rsidP="004645D8">
            <w:pPr>
              <w:ind w:right="-108"/>
              <w:jc w:val="both"/>
              <w:rPr>
                <w:sz w:val="28"/>
                <w:szCs w:val="28"/>
              </w:rPr>
            </w:pPr>
            <w:r w:rsidRPr="00DD0188">
              <w:rPr>
                <w:sz w:val="28"/>
                <w:szCs w:val="28"/>
              </w:rPr>
              <w:t>4</w:t>
            </w:r>
          </w:p>
        </w:tc>
        <w:tc>
          <w:tcPr>
            <w:tcW w:w="2126" w:type="dxa"/>
          </w:tcPr>
          <w:p w:rsidR="004645D8" w:rsidRPr="00DD0188" w:rsidRDefault="004645D8" w:rsidP="004645D8">
            <w:pPr>
              <w:pStyle w:val="ab"/>
              <w:spacing w:line="90" w:lineRule="atLeast"/>
              <w:rPr>
                <w:sz w:val="28"/>
                <w:szCs w:val="28"/>
                <w:lang w:val="en-US"/>
              </w:rPr>
            </w:pPr>
            <w:r w:rsidRPr="00DD0188">
              <w:rPr>
                <w:sz w:val="28"/>
                <w:szCs w:val="28"/>
                <w:lang w:val="en-US"/>
              </w:rPr>
              <w:t>Lexical-semantic compression of texts (suppression, compression, compensation)</w:t>
            </w:r>
          </w:p>
        </w:tc>
        <w:tc>
          <w:tcPr>
            <w:tcW w:w="3683" w:type="dxa"/>
          </w:tcPr>
          <w:p w:rsidR="004645D8" w:rsidRPr="00DD0188" w:rsidRDefault="004645D8" w:rsidP="004645D8">
            <w:pPr>
              <w:jc w:val="both"/>
              <w:rPr>
                <w:sz w:val="28"/>
                <w:szCs w:val="28"/>
              </w:rPr>
            </w:pPr>
            <w:r w:rsidRPr="004645D8">
              <w:rPr>
                <w:sz w:val="28"/>
                <w:szCs w:val="28"/>
                <w:lang w:val="en-US"/>
              </w:rPr>
              <w:t xml:space="preserve">Type of compression. Compression Method. </w:t>
            </w:r>
            <w:r w:rsidRPr="00DD0188">
              <w:rPr>
                <w:sz w:val="28"/>
                <w:szCs w:val="28"/>
              </w:rPr>
              <w:t xml:space="preserve">Sphere of application. </w:t>
            </w:r>
          </w:p>
        </w:tc>
        <w:tc>
          <w:tcPr>
            <w:tcW w:w="1440" w:type="dxa"/>
          </w:tcPr>
          <w:p w:rsidR="004645D8" w:rsidRPr="00DD0188" w:rsidRDefault="004645D8" w:rsidP="004645D8">
            <w:pPr>
              <w:rPr>
                <w:sz w:val="28"/>
                <w:szCs w:val="28"/>
              </w:rPr>
            </w:pPr>
            <w:r w:rsidRPr="00DD0188">
              <w:rPr>
                <w:sz w:val="28"/>
                <w:szCs w:val="28"/>
              </w:rPr>
              <w:t>3</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6</w:t>
            </w:r>
          </w:p>
        </w:tc>
      </w:tr>
      <w:tr w:rsidR="004645D8" w:rsidRPr="00DD0188" w:rsidTr="004645D8">
        <w:tc>
          <w:tcPr>
            <w:tcW w:w="959" w:type="dxa"/>
          </w:tcPr>
          <w:p w:rsidR="004645D8" w:rsidRPr="00DD0188" w:rsidRDefault="004645D8" w:rsidP="004645D8">
            <w:pPr>
              <w:ind w:right="-108"/>
              <w:jc w:val="both"/>
              <w:rPr>
                <w:sz w:val="28"/>
                <w:szCs w:val="28"/>
              </w:rPr>
            </w:pPr>
            <w:r w:rsidRPr="00DD0188">
              <w:rPr>
                <w:sz w:val="28"/>
                <w:szCs w:val="28"/>
              </w:rPr>
              <w:t>5</w:t>
            </w:r>
          </w:p>
        </w:tc>
        <w:tc>
          <w:tcPr>
            <w:tcW w:w="2126" w:type="dxa"/>
          </w:tcPr>
          <w:p w:rsidR="004645D8" w:rsidRPr="00DD0188" w:rsidRDefault="004645D8" w:rsidP="00181436">
            <w:pPr>
              <w:pStyle w:val="ab"/>
              <w:spacing w:line="75" w:lineRule="atLeast"/>
              <w:rPr>
                <w:sz w:val="28"/>
                <w:szCs w:val="28"/>
                <w:lang w:val="en-US"/>
              </w:rPr>
            </w:pPr>
            <w:r w:rsidRPr="00DD0188">
              <w:rPr>
                <w:sz w:val="28"/>
                <w:szCs w:val="28"/>
                <w:lang w:val="en-US"/>
              </w:rPr>
              <w:t xml:space="preserve">Logical principle of evaluation of </w:t>
            </w:r>
            <w:r w:rsidR="00181436">
              <w:rPr>
                <w:sz w:val="28"/>
                <w:szCs w:val="28"/>
                <w:lang w:val="en-US"/>
              </w:rPr>
              <w:t>messages</w:t>
            </w:r>
          </w:p>
        </w:tc>
        <w:tc>
          <w:tcPr>
            <w:tcW w:w="3683" w:type="dxa"/>
          </w:tcPr>
          <w:p w:rsidR="004645D8" w:rsidRPr="004645D8" w:rsidRDefault="004645D8" w:rsidP="004645D8">
            <w:pPr>
              <w:jc w:val="both"/>
              <w:rPr>
                <w:sz w:val="28"/>
                <w:szCs w:val="28"/>
                <w:lang w:val="en-US"/>
              </w:rPr>
            </w:pPr>
            <w:r w:rsidRPr="004645D8">
              <w:rPr>
                <w:sz w:val="28"/>
                <w:szCs w:val="28"/>
                <w:lang w:val="en-US"/>
              </w:rPr>
              <w:t>Any text is the result of the speech act, expressing certain mental processes, of which perhaps the most important place is thinking.</w:t>
            </w:r>
          </w:p>
        </w:tc>
        <w:tc>
          <w:tcPr>
            <w:tcW w:w="1440" w:type="dxa"/>
          </w:tcPr>
          <w:p w:rsidR="004645D8" w:rsidRPr="00DD0188" w:rsidRDefault="004645D8" w:rsidP="004645D8">
            <w:pPr>
              <w:rPr>
                <w:sz w:val="28"/>
                <w:szCs w:val="28"/>
              </w:rPr>
            </w:pPr>
            <w:r w:rsidRPr="00DD0188">
              <w:rPr>
                <w:sz w:val="28"/>
                <w:szCs w:val="28"/>
              </w:rPr>
              <w:t>3</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7</w:t>
            </w:r>
          </w:p>
        </w:tc>
      </w:tr>
      <w:tr w:rsidR="004645D8" w:rsidRPr="00DD0188" w:rsidTr="004645D8">
        <w:trPr>
          <w:cantSplit/>
        </w:trPr>
        <w:tc>
          <w:tcPr>
            <w:tcW w:w="959" w:type="dxa"/>
          </w:tcPr>
          <w:p w:rsidR="004645D8" w:rsidRPr="00DD0188" w:rsidRDefault="004645D8" w:rsidP="004645D8">
            <w:pPr>
              <w:ind w:right="-108"/>
              <w:jc w:val="both"/>
              <w:rPr>
                <w:sz w:val="28"/>
                <w:szCs w:val="28"/>
              </w:rPr>
            </w:pPr>
          </w:p>
        </w:tc>
        <w:tc>
          <w:tcPr>
            <w:tcW w:w="7249" w:type="dxa"/>
            <w:gridSpan w:val="3"/>
          </w:tcPr>
          <w:p w:rsidR="004645D8" w:rsidRPr="00DD0188" w:rsidRDefault="004645D8" w:rsidP="004645D8">
            <w:pPr>
              <w:rPr>
                <w:sz w:val="28"/>
                <w:szCs w:val="28"/>
              </w:rPr>
            </w:pPr>
            <w:r w:rsidRPr="00DD0188">
              <w:rPr>
                <w:b/>
                <w:sz w:val="28"/>
                <w:szCs w:val="28"/>
              </w:rPr>
              <w:t>Part 2.</w:t>
            </w:r>
          </w:p>
        </w:tc>
        <w:tc>
          <w:tcPr>
            <w:tcW w:w="1440" w:type="dxa"/>
          </w:tcPr>
          <w:p w:rsidR="004645D8" w:rsidRPr="00DD0188" w:rsidRDefault="004645D8" w:rsidP="004645D8">
            <w:pPr>
              <w:jc w:val="both"/>
              <w:rPr>
                <w:b/>
                <w:sz w:val="28"/>
                <w:szCs w:val="28"/>
              </w:rPr>
            </w:pPr>
          </w:p>
        </w:tc>
      </w:tr>
      <w:tr w:rsidR="004645D8" w:rsidRPr="00DD0188" w:rsidTr="004645D8">
        <w:trPr>
          <w:cantSplit/>
        </w:trPr>
        <w:tc>
          <w:tcPr>
            <w:tcW w:w="959" w:type="dxa"/>
          </w:tcPr>
          <w:p w:rsidR="004645D8" w:rsidRPr="00DD0188" w:rsidRDefault="004645D8" w:rsidP="004645D8">
            <w:pPr>
              <w:ind w:right="-108"/>
              <w:jc w:val="both"/>
              <w:rPr>
                <w:sz w:val="28"/>
                <w:szCs w:val="28"/>
              </w:rPr>
            </w:pPr>
            <w:r w:rsidRPr="00DD0188">
              <w:rPr>
                <w:sz w:val="28"/>
                <w:szCs w:val="28"/>
              </w:rPr>
              <w:t>6</w:t>
            </w:r>
          </w:p>
        </w:tc>
        <w:tc>
          <w:tcPr>
            <w:tcW w:w="2126" w:type="dxa"/>
          </w:tcPr>
          <w:p w:rsidR="004645D8" w:rsidRPr="00DD0188" w:rsidRDefault="004645D8" w:rsidP="004645D8">
            <w:pPr>
              <w:pStyle w:val="ab"/>
              <w:spacing w:line="75" w:lineRule="atLeast"/>
              <w:rPr>
                <w:sz w:val="28"/>
                <w:szCs w:val="28"/>
                <w:lang w:val="en-US"/>
              </w:rPr>
            </w:pPr>
            <w:r w:rsidRPr="00DD0188">
              <w:rPr>
                <w:sz w:val="28"/>
                <w:szCs w:val="28"/>
                <w:lang w:val="en-US"/>
              </w:rPr>
              <w:t xml:space="preserve">Secondary documents and ways of their creation. </w:t>
            </w:r>
          </w:p>
        </w:tc>
        <w:tc>
          <w:tcPr>
            <w:tcW w:w="3683" w:type="dxa"/>
          </w:tcPr>
          <w:p w:rsidR="004645D8" w:rsidRPr="004645D8" w:rsidRDefault="004645D8" w:rsidP="004645D8">
            <w:pPr>
              <w:rPr>
                <w:sz w:val="28"/>
                <w:szCs w:val="28"/>
                <w:lang w:val="en-US"/>
              </w:rPr>
            </w:pPr>
            <w:r w:rsidRPr="004645D8">
              <w:rPr>
                <w:sz w:val="28"/>
                <w:szCs w:val="28"/>
                <w:lang w:val="en-US"/>
              </w:rPr>
              <w:t>Types of secondary documents - factual descriptions (references, tables, articles in reference books, papers, abstracts reviews). The main function of the number of secondary documents - the orientation of consumers in the information flow (i.e. a set of facts and concepts without regard to the specific source documents).</w:t>
            </w:r>
          </w:p>
        </w:tc>
        <w:tc>
          <w:tcPr>
            <w:tcW w:w="1440" w:type="dxa"/>
            <w:shd w:val="clear" w:color="auto" w:fill="auto"/>
          </w:tcPr>
          <w:p w:rsidR="004645D8" w:rsidRPr="00DD0188" w:rsidRDefault="004645D8" w:rsidP="004645D8">
            <w:pPr>
              <w:rPr>
                <w:sz w:val="28"/>
                <w:szCs w:val="28"/>
              </w:rPr>
            </w:pPr>
            <w:r w:rsidRPr="00DD0188">
              <w:rPr>
                <w:sz w:val="28"/>
                <w:szCs w:val="28"/>
              </w:rPr>
              <w:t>3</w:t>
            </w:r>
          </w:p>
        </w:tc>
        <w:tc>
          <w:tcPr>
            <w:tcW w:w="1440" w:type="dxa"/>
          </w:tcPr>
          <w:p w:rsidR="004645D8" w:rsidRPr="00DD0188" w:rsidRDefault="004645D8" w:rsidP="004645D8">
            <w:pPr>
              <w:pStyle w:val="ab"/>
              <w:spacing w:line="75" w:lineRule="atLeast"/>
              <w:rPr>
                <w:sz w:val="28"/>
                <w:szCs w:val="28"/>
                <w:lang w:val="en-US"/>
              </w:rPr>
            </w:pPr>
            <w:r w:rsidRPr="00DD0188">
              <w:rPr>
                <w:sz w:val="28"/>
                <w:szCs w:val="28"/>
                <w:lang w:val="en-US"/>
              </w:rPr>
              <w:t>8</w:t>
            </w:r>
          </w:p>
        </w:tc>
      </w:tr>
      <w:tr w:rsidR="004645D8" w:rsidRPr="00DD0188" w:rsidTr="004645D8">
        <w:trPr>
          <w:cantSplit/>
        </w:trPr>
        <w:tc>
          <w:tcPr>
            <w:tcW w:w="959" w:type="dxa"/>
          </w:tcPr>
          <w:p w:rsidR="004645D8" w:rsidRPr="00DD0188" w:rsidRDefault="004645D8" w:rsidP="004645D8">
            <w:pPr>
              <w:ind w:right="-108"/>
              <w:jc w:val="both"/>
              <w:rPr>
                <w:sz w:val="28"/>
                <w:szCs w:val="28"/>
              </w:rPr>
            </w:pPr>
            <w:r w:rsidRPr="00DD0188">
              <w:rPr>
                <w:sz w:val="28"/>
                <w:szCs w:val="28"/>
              </w:rPr>
              <w:lastRenderedPageBreak/>
              <w:t>7</w:t>
            </w:r>
          </w:p>
        </w:tc>
        <w:tc>
          <w:tcPr>
            <w:tcW w:w="2126" w:type="dxa"/>
          </w:tcPr>
          <w:p w:rsidR="004645D8" w:rsidRPr="00DD0188" w:rsidRDefault="004645D8" w:rsidP="004645D8">
            <w:pPr>
              <w:pStyle w:val="ab"/>
              <w:spacing w:line="90" w:lineRule="atLeast"/>
              <w:rPr>
                <w:sz w:val="28"/>
                <w:szCs w:val="28"/>
                <w:lang w:val="en-US"/>
              </w:rPr>
            </w:pPr>
            <w:r w:rsidRPr="00DD0188">
              <w:rPr>
                <w:sz w:val="28"/>
                <w:szCs w:val="28"/>
                <w:lang w:val="en-US"/>
              </w:rPr>
              <w:t xml:space="preserve">Language and style of the scientific literature. </w:t>
            </w:r>
          </w:p>
        </w:tc>
        <w:tc>
          <w:tcPr>
            <w:tcW w:w="3683" w:type="dxa"/>
          </w:tcPr>
          <w:p w:rsidR="004645D8" w:rsidRPr="004645D8" w:rsidRDefault="004645D8" w:rsidP="004645D8">
            <w:pPr>
              <w:jc w:val="both"/>
              <w:rPr>
                <w:sz w:val="28"/>
                <w:szCs w:val="28"/>
                <w:lang w:val="en-US"/>
              </w:rPr>
            </w:pPr>
            <w:r w:rsidRPr="004645D8">
              <w:rPr>
                <w:sz w:val="28"/>
                <w:szCs w:val="28"/>
                <w:lang w:val="en-US"/>
              </w:rPr>
              <w:t>Scientific text, which has the main purpose to convey to the reader some scientific content in the most clear, precise, and logical form, is a word in the typical environment of a language and, thus, a kind of "fixes" one word at a time. As a result, we are in the functional style of the member not in word, but in a variety of complex functional equivalent of the word.</w:t>
            </w:r>
          </w:p>
        </w:tc>
        <w:tc>
          <w:tcPr>
            <w:tcW w:w="1440" w:type="dxa"/>
            <w:shd w:val="clear" w:color="auto" w:fill="auto"/>
          </w:tcPr>
          <w:p w:rsidR="004645D8" w:rsidRPr="00DD0188" w:rsidRDefault="004645D8" w:rsidP="004645D8">
            <w:pPr>
              <w:rPr>
                <w:sz w:val="28"/>
                <w:szCs w:val="28"/>
              </w:rPr>
            </w:pPr>
            <w:r w:rsidRPr="00DD0188">
              <w:rPr>
                <w:sz w:val="28"/>
                <w:szCs w:val="28"/>
              </w:rPr>
              <w:t>3</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9</w:t>
            </w:r>
          </w:p>
        </w:tc>
      </w:tr>
      <w:tr w:rsidR="004645D8" w:rsidRPr="00DD0188" w:rsidTr="004645D8">
        <w:trPr>
          <w:cantSplit/>
        </w:trPr>
        <w:tc>
          <w:tcPr>
            <w:tcW w:w="959" w:type="dxa"/>
          </w:tcPr>
          <w:p w:rsidR="004645D8" w:rsidRPr="00DD0188" w:rsidRDefault="004645D8" w:rsidP="004645D8">
            <w:pPr>
              <w:ind w:right="-108"/>
              <w:jc w:val="both"/>
              <w:rPr>
                <w:sz w:val="28"/>
                <w:szCs w:val="28"/>
              </w:rPr>
            </w:pPr>
            <w:r w:rsidRPr="00DD0188">
              <w:rPr>
                <w:sz w:val="28"/>
                <w:szCs w:val="28"/>
              </w:rPr>
              <w:t>8</w:t>
            </w:r>
          </w:p>
        </w:tc>
        <w:tc>
          <w:tcPr>
            <w:tcW w:w="2126" w:type="dxa"/>
          </w:tcPr>
          <w:p w:rsidR="004645D8" w:rsidRPr="00DD0188" w:rsidRDefault="004645D8" w:rsidP="004645D8">
            <w:pPr>
              <w:pStyle w:val="ab"/>
              <w:spacing w:line="90" w:lineRule="atLeast"/>
              <w:rPr>
                <w:sz w:val="28"/>
                <w:szCs w:val="28"/>
                <w:lang w:val="en-US"/>
              </w:rPr>
            </w:pPr>
            <w:r w:rsidRPr="00DD0188">
              <w:rPr>
                <w:sz w:val="28"/>
                <w:szCs w:val="28"/>
                <w:lang w:val="en-US"/>
              </w:rPr>
              <w:t xml:space="preserve">Types of secondary documents in the field of document service. </w:t>
            </w:r>
          </w:p>
        </w:tc>
        <w:tc>
          <w:tcPr>
            <w:tcW w:w="3683" w:type="dxa"/>
          </w:tcPr>
          <w:p w:rsidR="004645D8" w:rsidRPr="004645D8" w:rsidRDefault="004645D8" w:rsidP="004645D8">
            <w:pPr>
              <w:jc w:val="both"/>
              <w:rPr>
                <w:sz w:val="28"/>
                <w:szCs w:val="28"/>
                <w:lang w:val="en-US"/>
              </w:rPr>
            </w:pPr>
            <w:r w:rsidRPr="004645D8">
              <w:rPr>
                <w:sz w:val="28"/>
                <w:szCs w:val="28"/>
                <w:lang w:val="en-US"/>
              </w:rPr>
              <w:t>Contributed papers, review papers, tutorial papers.</w:t>
            </w:r>
          </w:p>
        </w:tc>
        <w:tc>
          <w:tcPr>
            <w:tcW w:w="1440" w:type="dxa"/>
            <w:shd w:val="clear" w:color="auto" w:fill="auto"/>
          </w:tcPr>
          <w:p w:rsidR="004645D8" w:rsidRPr="00DD0188" w:rsidRDefault="004645D8" w:rsidP="004645D8">
            <w:pPr>
              <w:rPr>
                <w:sz w:val="28"/>
                <w:szCs w:val="28"/>
              </w:rPr>
            </w:pPr>
            <w:r w:rsidRPr="00DD0188">
              <w:rPr>
                <w:sz w:val="28"/>
                <w:szCs w:val="28"/>
              </w:rPr>
              <w:t>3</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10-11</w:t>
            </w:r>
          </w:p>
        </w:tc>
      </w:tr>
      <w:tr w:rsidR="004645D8" w:rsidRPr="00DD0188" w:rsidTr="004645D8">
        <w:trPr>
          <w:cantSplit/>
        </w:trPr>
        <w:tc>
          <w:tcPr>
            <w:tcW w:w="959" w:type="dxa"/>
          </w:tcPr>
          <w:p w:rsidR="004645D8" w:rsidRPr="00DD0188" w:rsidRDefault="004645D8" w:rsidP="004645D8">
            <w:pPr>
              <w:ind w:right="-108"/>
              <w:jc w:val="both"/>
              <w:rPr>
                <w:sz w:val="28"/>
                <w:szCs w:val="28"/>
              </w:rPr>
            </w:pPr>
            <w:r w:rsidRPr="00DD0188">
              <w:rPr>
                <w:sz w:val="28"/>
                <w:szCs w:val="28"/>
              </w:rPr>
              <w:t>9</w:t>
            </w:r>
          </w:p>
        </w:tc>
        <w:tc>
          <w:tcPr>
            <w:tcW w:w="2126" w:type="dxa"/>
          </w:tcPr>
          <w:p w:rsidR="004645D8" w:rsidRPr="00DD0188" w:rsidRDefault="004645D8" w:rsidP="004645D8">
            <w:pPr>
              <w:pStyle w:val="ab"/>
              <w:spacing w:line="90" w:lineRule="atLeast"/>
              <w:rPr>
                <w:sz w:val="28"/>
                <w:szCs w:val="28"/>
                <w:lang w:val="en-US"/>
              </w:rPr>
            </w:pPr>
            <w:r w:rsidRPr="00DD0188">
              <w:rPr>
                <w:sz w:val="28"/>
                <w:szCs w:val="28"/>
                <w:lang w:val="en-US"/>
              </w:rPr>
              <w:t>Analysis of the abstract in comparison with other types of secondary texts.</w:t>
            </w:r>
          </w:p>
        </w:tc>
        <w:tc>
          <w:tcPr>
            <w:tcW w:w="3683" w:type="dxa"/>
          </w:tcPr>
          <w:p w:rsidR="004645D8" w:rsidRPr="004645D8" w:rsidRDefault="004645D8" w:rsidP="004645D8">
            <w:pPr>
              <w:jc w:val="both"/>
              <w:rPr>
                <w:sz w:val="28"/>
                <w:szCs w:val="28"/>
                <w:lang w:val="en-US"/>
              </w:rPr>
            </w:pPr>
            <w:r w:rsidRPr="004645D8">
              <w:rPr>
                <w:sz w:val="28"/>
                <w:szCs w:val="28"/>
                <w:lang w:val="en-US"/>
              </w:rPr>
              <w:t xml:space="preserve">When characterizing </w:t>
            </w:r>
            <w:r w:rsidR="006F62D2">
              <w:rPr>
                <w:sz w:val="28"/>
                <w:szCs w:val="28"/>
                <w:lang w:val="en-US"/>
              </w:rPr>
              <w:t xml:space="preserve">abstract </w:t>
            </w:r>
            <w:r w:rsidRPr="004645D8">
              <w:rPr>
                <w:sz w:val="28"/>
                <w:szCs w:val="28"/>
                <w:lang w:val="en-US"/>
              </w:rPr>
              <w:t xml:space="preserve"> from an educational point of view, it is important, on the one hand, to identify common feature of all the text associated with the analytic-synthetic processing of information, on the other hand - to set specific features abstract, make it a special kind of text.</w:t>
            </w:r>
          </w:p>
        </w:tc>
        <w:tc>
          <w:tcPr>
            <w:tcW w:w="1440" w:type="dxa"/>
            <w:shd w:val="clear" w:color="auto" w:fill="auto"/>
          </w:tcPr>
          <w:p w:rsidR="004645D8" w:rsidRPr="00DD0188" w:rsidRDefault="004645D8" w:rsidP="004645D8">
            <w:pPr>
              <w:rPr>
                <w:sz w:val="28"/>
                <w:szCs w:val="28"/>
              </w:rPr>
            </w:pPr>
            <w:r w:rsidRPr="00DD0188">
              <w:rPr>
                <w:sz w:val="28"/>
                <w:szCs w:val="28"/>
              </w:rPr>
              <w:t>3</w:t>
            </w:r>
          </w:p>
        </w:tc>
        <w:tc>
          <w:tcPr>
            <w:tcW w:w="1440" w:type="dxa"/>
          </w:tcPr>
          <w:p w:rsidR="004645D8" w:rsidRPr="00DD0188" w:rsidRDefault="004645D8" w:rsidP="004645D8">
            <w:pPr>
              <w:pStyle w:val="ab"/>
              <w:spacing w:line="75" w:lineRule="atLeast"/>
              <w:rPr>
                <w:sz w:val="28"/>
                <w:szCs w:val="28"/>
                <w:lang w:val="en-US"/>
              </w:rPr>
            </w:pPr>
            <w:r w:rsidRPr="00DD0188">
              <w:rPr>
                <w:sz w:val="28"/>
                <w:szCs w:val="28"/>
                <w:lang w:val="en-US"/>
              </w:rPr>
              <w:t>12-13</w:t>
            </w:r>
          </w:p>
        </w:tc>
      </w:tr>
      <w:tr w:rsidR="004645D8" w:rsidRPr="00DD0188" w:rsidTr="004645D8">
        <w:trPr>
          <w:cantSplit/>
        </w:trPr>
        <w:tc>
          <w:tcPr>
            <w:tcW w:w="959" w:type="dxa"/>
          </w:tcPr>
          <w:p w:rsidR="004645D8" w:rsidRPr="00DD0188" w:rsidRDefault="004645D8" w:rsidP="004645D8">
            <w:pPr>
              <w:ind w:right="-108"/>
              <w:jc w:val="both"/>
              <w:rPr>
                <w:sz w:val="28"/>
                <w:szCs w:val="28"/>
              </w:rPr>
            </w:pPr>
            <w:r w:rsidRPr="00DD0188">
              <w:rPr>
                <w:sz w:val="28"/>
                <w:szCs w:val="28"/>
              </w:rPr>
              <w:t>10</w:t>
            </w:r>
          </w:p>
        </w:tc>
        <w:tc>
          <w:tcPr>
            <w:tcW w:w="2126" w:type="dxa"/>
          </w:tcPr>
          <w:p w:rsidR="004645D8" w:rsidRPr="00DD0188" w:rsidRDefault="004645D8" w:rsidP="004645D8">
            <w:pPr>
              <w:pStyle w:val="ab"/>
              <w:spacing w:line="75" w:lineRule="atLeast"/>
              <w:rPr>
                <w:sz w:val="28"/>
                <w:szCs w:val="28"/>
                <w:lang w:val="en-US"/>
              </w:rPr>
            </w:pPr>
            <w:r w:rsidRPr="00DD0188">
              <w:rPr>
                <w:sz w:val="28"/>
                <w:szCs w:val="28"/>
                <w:lang w:val="en-US"/>
              </w:rPr>
              <w:t>Abstract model of the formation of linguistic skills for the students of linguistic specialties</w:t>
            </w:r>
          </w:p>
        </w:tc>
        <w:tc>
          <w:tcPr>
            <w:tcW w:w="3683" w:type="dxa"/>
          </w:tcPr>
          <w:p w:rsidR="004645D8" w:rsidRPr="004645D8" w:rsidRDefault="004645D8" w:rsidP="004645D8">
            <w:pPr>
              <w:jc w:val="both"/>
              <w:rPr>
                <w:sz w:val="28"/>
                <w:szCs w:val="28"/>
                <w:lang w:val="en-US"/>
              </w:rPr>
            </w:pPr>
            <w:r w:rsidRPr="004645D8">
              <w:rPr>
                <w:sz w:val="28"/>
                <w:szCs w:val="28"/>
                <w:lang w:val="en-US"/>
              </w:rPr>
              <w:t>The main purpose of pre abstracts analysis is to identify functional-semantic structure of the text, and therefore is to introduce the primary source of information and understanding of the whole.</w:t>
            </w:r>
          </w:p>
        </w:tc>
        <w:tc>
          <w:tcPr>
            <w:tcW w:w="1440" w:type="dxa"/>
            <w:shd w:val="clear" w:color="auto" w:fill="auto"/>
          </w:tcPr>
          <w:p w:rsidR="004645D8" w:rsidRPr="00DD0188" w:rsidRDefault="004645D8" w:rsidP="004645D8">
            <w:pPr>
              <w:rPr>
                <w:sz w:val="28"/>
                <w:szCs w:val="28"/>
              </w:rPr>
            </w:pPr>
            <w:r w:rsidRPr="00DD0188">
              <w:rPr>
                <w:sz w:val="28"/>
                <w:szCs w:val="28"/>
              </w:rPr>
              <w:t>3</w:t>
            </w:r>
          </w:p>
        </w:tc>
        <w:tc>
          <w:tcPr>
            <w:tcW w:w="1440" w:type="dxa"/>
          </w:tcPr>
          <w:p w:rsidR="004645D8" w:rsidRPr="00DD0188" w:rsidRDefault="004645D8" w:rsidP="004645D8">
            <w:pPr>
              <w:pStyle w:val="ab"/>
              <w:spacing w:line="90" w:lineRule="atLeast"/>
              <w:rPr>
                <w:sz w:val="28"/>
                <w:szCs w:val="28"/>
              </w:rPr>
            </w:pPr>
            <w:r w:rsidRPr="00DD0188">
              <w:rPr>
                <w:sz w:val="28"/>
                <w:szCs w:val="28"/>
              </w:rPr>
              <w:t>14-15</w:t>
            </w:r>
          </w:p>
        </w:tc>
      </w:tr>
    </w:tbl>
    <w:p w:rsidR="004645D8" w:rsidRDefault="004645D8" w:rsidP="004645D8">
      <w:pPr>
        <w:spacing w:line="360" w:lineRule="auto"/>
        <w:jc w:val="center"/>
        <w:rPr>
          <w:sz w:val="28"/>
          <w:szCs w:val="28"/>
          <w:lang w:val="en-US"/>
        </w:rPr>
      </w:pPr>
    </w:p>
    <w:p w:rsidR="00181436" w:rsidRDefault="00181436" w:rsidP="004645D8">
      <w:pPr>
        <w:spacing w:line="360" w:lineRule="auto"/>
        <w:jc w:val="center"/>
        <w:rPr>
          <w:sz w:val="28"/>
          <w:szCs w:val="28"/>
          <w:lang w:val="en-US"/>
        </w:rPr>
      </w:pPr>
    </w:p>
    <w:p w:rsidR="00181436" w:rsidRDefault="00181436" w:rsidP="004645D8">
      <w:pPr>
        <w:spacing w:line="360" w:lineRule="auto"/>
        <w:jc w:val="center"/>
        <w:rPr>
          <w:sz w:val="28"/>
          <w:szCs w:val="28"/>
          <w:lang w:val="en-US"/>
        </w:rPr>
      </w:pPr>
    </w:p>
    <w:p w:rsidR="00181436" w:rsidRDefault="00181436" w:rsidP="004645D8">
      <w:pPr>
        <w:spacing w:line="360" w:lineRule="auto"/>
        <w:jc w:val="center"/>
        <w:rPr>
          <w:sz w:val="28"/>
          <w:szCs w:val="28"/>
          <w:lang w:val="en-US"/>
        </w:rPr>
      </w:pPr>
    </w:p>
    <w:p w:rsidR="00181436" w:rsidRDefault="00181436" w:rsidP="004645D8">
      <w:pPr>
        <w:spacing w:line="360" w:lineRule="auto"/>
        <w:jc w:val="center"/>
        <w:rPr>
          <w:sz w:val="28"/>
          <w:szCs w:val="28"/>
          <w:lang w:val="en-US"/>
        </w:rPr>
      </w:pPr>
    </w:p>
    <w:p w:rsidR="00181436" w:rsidRPr="00181436" w:rsidRDefault="00181436" w:rsidP="004645D8">
      <w:pPr>
        <w:spacing w:line="360" w:lineRule="auto"/>
        <w:jc w:val="center"/>
        <w:rPr>
          <w:sz w:val="28"/>
          <w:szCs w:val="28"/>
          <w:lang w:val="en-US"/>
        </w:rPr>
      </w:pPr>
    </w:p>
    <w:p w:rsidR="004645D8" w:rsidRPr="00DD0188" w:rsidRDefault="004645D8" w:rsidP="004645D8">
      <w:pPr>
        <w:spacing w:line="360" w:lineRule="auto"/>
        <w:rPr>
          <w:sz w:val="28"/>
          <w:szCs w:val="28"/>
        </w:rPr>
      </w:pPr>
      <w:r w:rsidRPr="00DD0188">
        <w:rPr>
          <w:sz w:val="28"/>
          <w:szCs w:val="28"/>
        </w:rPr>
        <w:lastRenderedPageBreak/>
        <w:t>2.2. Seminars and practical trainings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984"/>
        <w:gridCol w:w="3683"/>
        <w:gridCol w:w="1440"/>
        <w:gridCol w:w="1440"/>
      </w:tblGrid>
      <w:tr w:rsidR="004645D8" w:rsidRPr="00DD0188" w:rsidTr="004645D8">
        <w:tc>
          <w:tcPr>
            <w:tcW w:w="1101" w:type="dxa"/>
            <w:tcBorders>
              <w:bottom w:val="nil"/>
            </w:tcBorders>
            <w:vAlign w:val="center"/>
          </w:tcPr>
          <w:p w:rsidR="004645D8" w:rsidRPr="00DD0188" w:rsidRDefault="004645D8" w:rsidP="004645D8">
            <w:pPr>
              <w:jc w:val="center"/>
              <w:rPr>
                <w:sz w:val="28"/>
                <w:szCs w:val="28"/>
              </w:rPr>
            </w:pPr>
            <w:r w:rsidRPr="00DD0188">
              <w:rPr>
                <w:sz w:val="28"/>
                <w:szCs w:val="28"/>
              </w:rPr>
              <w:t xml:space="preserve">№ </w:t>
            </w:r>
          </w:p>
        </w:tc>
        <w:tc>
          <w:tcPr>
            <w:tcW w:w="1984" w:type="dxa"/>
            <w:tcBorders>
              <w:bottom w:val="nil"/>
            </w:tcBorders>
            <w:vAlign w:val="center"/>
          </w:tcPr>
          <w:p w:rsidR="004645D8" w:rsidRPr="00DD0188" w:rsidRDefault="004645D8" w:rsidP="004645D8">
            <w:pPr>
              <w:ind w:hanging="21"/>
              <w:jc w:val="center"/>
              <w:rPr>
                <w:sz w:val="28"/>
                <w:szCs w:val="28"/>
              </w:rPr>
            </w:pPr>
            <w:r w:rsidRPr="00DD0188">
              <w:rPr>
                <w:sz w:val="28"/>
                <w:szCs w:val="28"/>
              </w:rPr>
              <w:t>Topic of the training</w:t>
            </w:r>
          </w:p>
        </w:tc>
        <w:tc>
          <w:tcPr>
            <w:tcW w:w="3683" w:type="dxa"/>
            <w:tcBorders>
              <w:bottom w:val="nil"/>
            </w:tcBorders>
            <w:vAlign w:val="center"/>
          </w:tcPr>
          <w:p w:rsidR="004645D8" w:rsidRPr="00DD0188" w:rsidRDefault="004645D8" w:rsidP="004645D8">
            <w:pPr>
              <w:jc w:val="center"/>
              <w:rPr>
                <w:sz w:val="28"/>
                <w:szCs w:val="28"/>
              </w:rPr>
            </w:pPr>
            <w:r w:rsidRPr="00DD0188">
              <w:rPr>
                <w:sz w:val="28"/>
                <w:szCs w:val="28"/>
              </w:rPr>
              <w:t>Content of topics</w:t>
            </w:r>
          </w:p>
        </w:tc>
        <w:tc>
          <w:tcPr>
            <w:tcW w:w="1440" w:type="dxa"/>
            <w:tcBorders>
              <w:bottom w:val="nil"/>
            </w:tcBorders>
            <w:vAlign w:val="center"/>
          </w:tcPr>
          <w:p w:rsidR="004645D8" w:rsidRPr="00DD0188" w:rsidRDefault="004645D8" w:rsidP="004645D8">
            <w:pPr>
              <w:jc w:val="center"/>
              <w:rPr>
                <w:sz w:val="28"/>
                <w:szCs w:val="28"/>
              </w:rPr>
            </w:pPr>
            <w:r w:rsidRPr="00DD0188">
              <w:rPr>
                <w:sz w:val="28"/>
                <w:szCs w:val="28"/>
              </w:rPr>
              <w:t>Hours</w:t>
            </w:r>
          </w:p>
        </w:tc>
        <w:tc>
          <w:tcPr>
            <w:tcW w:w="1440" w:type="dxa"/>
          </w:tcPr>
          <w:p w:rsidR="004645D8" w:rsidRPr="00DD0188" w:rsidRDefault="004645D8" w:rsidP="004645D8">
            <w:pPr>
              <w:jc w:val="center"/>
              <w:rPr>
                <w:sz w:val="28"/>
                <w:szCs w:val="28"/>
              </w:rPr>
            </w:pPr>
            <w:r w:rsidRPr="00DD0188">
              <w:rPr>
                <w:sz w:val="28"/>
                <w:szCs w:val="28"/>
              </w:rPr>
              <w:t>Week</w:t>
            </w:r>
          </w:p>
        </w:tc>
      </w:tr>
      <w:tr w:rsidR="004645D8" w:rsidRPr="00DD0188" w:rsidTr="004645D8">
        <w:tc>
          <w:tcPr>
            <w:tcW w:w="1101" w:type="dxa"/>
          </w:tcPr>
          <w:p w:rsidR="004645D8" w:rsidRPr="00DD0188" w:rsidRDefault="004645D8" w:rsidP="004645D8">
            <w:pPr>
              <w:ind w:right="-108"/>
              <w:jc w:val="both"/>
              <w:rPr>
                <w:sz w:val="28"/>
                <w:szCs w:val="28"/>
              </w:rPr>
            </w:pPr>
            <w:r w:rsidRPr="00DD0188">
              <w:rPr>
                <w:sz w:val="28"/>
                <w:szCs w:val="28"/>
              </w:rPr>
              <w:t>1</w:t>
            </w:r>
          </w:p>
        </w:tc>
        <w:tc>
          <w:tcPr>
            <w:tcW w:w="1984" w:type="dxa"/>
          </w:tcPr>
          <w:p w:rsidR="004645D8" w:rsidRPr="00DD0188" w:rsidRDefault="004645D8" w:rsidP="004645D8">
            <w:pPr>
              <w:pStyle w:val="ab"/>
              <w:spacing w:line="150" w:lineRule="atLeast"/>
              <w:rPr>
                <w:sz w:val="28"/>
                <w:szCs w:val="28"/>
                <w:lang w:val="en-US"/>
              </w:rPr>
            </w:pPr>
            <w:r w:rsidRPr="00DD0188">
              <w:rPr>
                <w:sz w:val="28"/>
                <w:szCs w:val="28"/>
                <w:lang w:val="en-US"/>
              </w:rPr>
              <w:t xml:space="preserve">Linguistic and psychological foundations of </w:t>
            </w:r>
            <w:r w:rsidR="006F62D2">
              <w:rPr>
                <w:sz w:val="28"/>
                <w:szCs w:val="28"/>
                <w:lang w:val="en-US"/>
              </w:rPr>
              <w:t xml:space="preserve">abstract </w:t>
            </w:r>
            <w:r w:rsidRPr="00DD0188">
              <w:rPr>
                <w:sz w:val="28"/>
                <w:szCs w:val="28"/>
                <w:lang w:val="en-US"/>
              </w:rPr>
              <w:t xml:space="preserve"> and </w:t>
            </w:r>
            <w:r w:rsidR="006F62D2">
              <w:rPr>
                <w:sz w:val="28"/>
                <w:szCs w:val="28"/>
                <w:lang w:val="en-US"/>
              </w:rPr>
              <w:t>annotation</w:t>
            </w:r>
            <w:r w:rsidRPr="00DD0188">
              <w:rPr>
                <w:sz w:val="28"/>
                <w:szCs w:val="28"/>
                <w:lang w:val="en-US"/>
              </w:rPr>
              <w:t>.</w:t>
            </w:r>
          </w:p>
        </w:tc>
        <w:tc>
          <w:tcPr>
            <w:tcW w:w="3683" w:type="dxa"/>
          </w:tcPr>
          <w:p w:rsidR="004645D8" w:rsidRPr="004645D8" w:rsidRDefault="004645D8" w:rsidP="004645D8">
            <w:pPr>
              <w:jc w:val="both"/>
              <w:rPr>
                <w:sz w:val="28"/>
                <w:szCs w:val="28"/>
                <w:lang w:val="en-US"/>
              </w:rPr>
            </w:pPr>
            <w:r w:rsidRPr="004645D8">
              <w:rPr>
                <w:sz w:val="28"/>
                <w:szCs w:val="28"/>
                <w:lang w:val="en-US"/>
              </w:rPr>
              <w:t>Sphere of communication, as the primary means of which is the natural language, is characterized by two trends - the desire for redundancy (deployment), which ensures the reliability of communication and perception of messages, and the pursuit of failure, saving speech means (compression), providing increased "capacity" information channels .</w:t>
            </w:r>
          </w:p>
        </w:tc>
        <w:tc>
          <w:tcPr>
            <w:tcW w:w="1440" w:type="dxa"/>
          </w:tcPr>
          <w:p w:rsidR="004645D8" w:rsidRPr="00DD0188" w:rsidRDefault="004645D8" w:rsidP="004645D8">
            <w:pPr>
              <w:jc w:val="center"/>
              <w:rPr>
                <w:sz w:val="28"/>
                <w:szCs w:val="28"/>
              </w:rPr>
            </w:pPr>
            <w:r w:rsidRPr="00DD0188">
              <w:rPr>
                <w:sz w:val="28"/>
                <w:szCs w:val="28"/>
              </w:rPr>
              <w:t>2</w:t>
            </w:r>
          </w:p>
        </w:tc>
        <w:tc>
          <w:tcPr>
            <w:tcW w:w="1440" w:type="dxa"/>
          </w:tcPr>
          <w:p w:rsidR="004645D8" w:rsidRPr="00DD0188" w:rsidRDefault="004645D8" w:rsidP="004645D8">
            <w:pPr>
              <w:pStyle w:val="ab"/>
              <w:spacing w:line="150" w:lineRule="atLeast"/>
              <w:rPr>
                <w:sz w:val="28"/>
                <w:szCs w:val="28"/>
                <w:lang w:val="en-US"/>
              </w:rPr>
            </w:pPr>
            <w:r w:rsidRPr="00DD0188">
              <w:rPr>
                <w:sz w:val="28"/>
                <w:szCs w:val="28"/>
                <w:lang w:val="en-US"/>
              </w:rPr>
              <w:t>1-2</w:t>
            </w:r>
          </w:p>
        </w:tc>
      </w:tr>
      <w:tr w:rsidR="004645D8" w:rsidRPr="00DD0188" w:rsidTr="004645D8">
        <w:tc>
          <w:tcPr>
            <w:tcW w:w="1101" w:type="dxa"/>
          </w:tcPr>
          <w:p w:rsidR="004645D8" w:rsidRPr="00DD0188" w:rsidRDefault="004645D8" w:rsidP="004645D8">
            <w:pPr>
              <w:ind w:right="-108"/>
              <w:jc w:val="both"/>
              <w:rPr>
                <w:sz w:val="28"/>
                <w:szCs w:val="28"/>
              </w:rPr>
            </w:pPr>
            <w:r w:rsidRPr="00DD0188">
              <w:rPr>
                <w:sz w:val="28"/>
                <w:szCs w:val="28"/>
              </w:rPr>
              <w:t>2</w:t>
            </w:r>
          </w:p>
        </w:tc>
        <w:tc>
          <w:tcPr>
            <w:tcW w:w="1984" w:type="dxa"/>
          </w:tcPr>
          <w:p w:rsidR="004645D8" w:rsidRPr="00DD0188" w:rsidRDefault="004645D8" w:rsidP="004645D8">
            <w:pPr>
              <w:pStyle w:val="ab"/>
              <w:spacing w:line="90" w:lineRule="atLeast"/>
              <w:rPr>
                <w:sz w:val="28"/>
                <w:szCs w:val="28"/>
                <w:lang w:val="en-US"/>
              </w:rPr>
            </w:pPr>
            <w:r w:rsidRPr="00DD0188">
              <w:rPr>
                <w:sz w:val="28"/>
                <w:szCs w:val="28"/>
                <w:lang w:val="en-US"/>
              </w:rPr>
              <w:t xml:space="preserve">Information. Types of informative </w:t>
            </w:r>
            <w:r w:rsidR="006F62D2">
              <w:rPr>
                <w:sz w:val="28"/>
                <w:szCs w:val="28"/>
                <w:lang w:val="en-US"/>
              </w:rPr>
              <w:t xml:space="preserve">abstract </w:t>
            </w:r>
            <w:r w:rsidRPr="00DD0188">
              <w:rPr>
                <w:sz w:val="28"/>
                <w:szCs w:val="28"/>
                <w:lang w:val="en-US"/>
              </w:rPr>
              <w:t xml:space="preserve"> and ways of disclosure of the contents of texts</w:t>
            </w:r>
          </w:p>
        </w:tc>
        <w:tc>
          <w:tcPr>
            <w:tcW w:w="3683" w:type="dxa"/>
          </w:tcPr>
          <w:p w:rsidR="004645D8" w:rsidRPr="004645D8" w:rsidRDefault="004645D8" w:rsidP="004645D8">
            <w:pPr>
              <w:jc w:val="both"/>
              <w:rPr>
                <w:sz w:val="28"/>
                <w:szCs w:val="28"/>
                <w:lang w:val="en-US"/>
              </w:rPr>
            </w:pPr>
            <w:r w:rsidRPr="004645D8">
              <w:rPr>
                <w:sz w:val="28"/>
                <w:szCs w:val="28"/>
                <w:lang w:val="en-US"/>
              </w:rPr>
              <w:t>In the field of information services compression of the  information is considered in its three main types - documentary service, factual and concept graphic.</w:t>
            </w:r>
          </w:p>
        </w:tc>
        <w:tc>
          <w:tcPr>
            <w:tcW w:w="1440" w:type="dxa"/>
          </w:tcPr>
          <w:p w:rsidR="004645D8" w:rsidRPr="00DD0188" w:rsidRDefault="004645D8" w:rsidP="004645D8">
            <w:pPr>
              <w:jc w:val="center"/>
              <w:rPr>
                <w:sz w:val="28"/>
                <w:szCs w:val="28"/>
              </w:rPr>
            </w:pPr>
            <w:r w:rsidRPr="00DD0188">
              <w:rPr>
                <w:sz w:val="28"/>
                <w:szCs w:val="28"/>
              </w:rPr>
              <w:t>1</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3</w:t>
            </w:r>
          </w:p>
        </w:tc>
      </w:tr>
      <w:tr w:rsidR="004645D8" w:rsidRPr="00DD0188" w:rsidTr="004645D8">
        <w:tc>
          <w:tcPr>
            <w:tcW w:w="1101" w:type="dxa"/>
          </w:tcPr>
          <w:p w:rsidR="004645D8" w:rsidRPr="00DD0188" w:rsidRDefault="004645D8" w:rsidP="004645D8">
            <w:pPr>
              <w:ind w:right="-108"/>
              <w:jc w:val="both"/>
              <w:rPr>
                <w:sz w:val="28"/>
                <w:szCs w:val="28"/>
              </w:rPr>
            </w:pPr>
            <w:r w:rsidRPr="00DD0188">
              <w:rPr>
                <w:sz w:val="28"/>
                <w:szCs w:val="28"/>
              </w:rPr>
              <w:t>3</w:t>
            </w:r>
          </w:p>
        </w:tc>
        <w:tc>
          <w:tcPr>
            <w:tcW w:w="1984" w:type="dxa"/>
          </w:tcPr>
          <w:p w:rsidR="004645D8" w:rsidRPr="00DD0188" w:rsidRDefault="006F62D2" w:rsidP="004645D8">
            <w:pPr>
              <w:pStyle w:val="ab"/>
              <w:spacing w:line="90" w:lineRule="atLeast"/>
              <w:rPr>
                <w:sz w:val="28"/>
                <w:szCs w:val="28"/>
                <w:lang w:val="en-US"/>
              </w:rPr>
            </w:pPr>
            <w:r>
              <w:rPr>
                <w:sz w:val="28"/>
                <w:szCs w:val="28"/>
                <w:lang w:val="en-US"/>
              </w:rPr>
              <w:t xml:space="preserve">Abstract </w:t>
            </w:r>
            <w:r w:rsidR="004645D8" w:rsidRPr="00DD0188">
              <w:rPr>
                <w:sz w:val="28"/>
                <w:szCs w:val="28"/>
                <w:lang w:val="en-US"/>
              </w:rPr>
              <w:t xml:space="preserve"> and text activity (syntax, functional, communicative, informative text structure)</w:t>
            </w:r>
          </w:p>
        </w:tc>
        <w:tc>
          <w:tcPr>
            <w:tcW w:w="3683" w:type="dxa"/>
          </w:tcPr>
          <w:p w:rsidR="004645D8" w:rsidRPr="004645D8" w:rsidRDefault="004645D8" w:rsidP="004645D8">
            <w:pPr>
              <w:jc w:val="both"/>
              <w:rPr>
                <w:sz w:val="28"/>
                <w:szCs w:val="28"/>
                <w:lang w:val="en-US"/>
              </w:rPr>
            </w:pPr>
            <w:r w:rsidRPr="004645D8">
              <w:rPr>
                <w:sz w:val="28"/>
                <w:szCs w:val="28"/>
                <w:lang w:val="en-US"/>
              </w:rPr>
              <w:t>Text becomes the object of attention not only stylists, literary but also linguists and psychologists. The problem of text comes to one of the first places in linguistics.</w:t>
            </w:r>
          </w:p>
        </w:tc>
        <w:tc>
          <w:tcPr>
            <w:tcW w:w="1440" w:type="dxa"/>
          </w:tcPr>
          <w:p w:rsidR="004645D8" w:rsidRPr="00DD0188" w:rsidRDefault="004645D8" w:rsidP="004645D8">
            <w:pPr>
              <w:jc w:val="center"/>
              <w:rPr>
                <w:sz w:val="28"/>
                <w:szCs w:val="28"/>
              </w:rPr>
            </w:pPr>
            <w:r w:rsidRPr="00DD0188">
              <w:rPr>
                <w:sz w:val="28"/>
                <w:szCs w:val="28"/>
              </w:rPr>
              <w:t>2</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4-5</w:t>
            </w:r>
          </w:p>
        </w:tc>
      </w:tr>
      <w:tr w:rsidR="004645D8" w:rsidRPr="00DD0188" w:rsidTr="004645D8">
        <w:tc>
          <w:tcPr>
            <w:tcW w:w="1101" w:type="dxa"/>
          </w:tcPr>
          <w:p w:rsidR="004645D8" w:rsidRPr="00DD0188" w:rsidRDefault="004645D8" w:rsidP="004645D8">
            <w:pPr>
              <w:ind w:right="-108"/>
              <w:jc w:val="both"/>
              <w:rPr>
                <w:sz w:val="28"/>
                <w:szCs w:val="28"/>
              </w:rPr>
            </w:pPr>
            <w:r w:rsidRPr="00DD0188">
              <w:rPr>
                <w:sz w:val="28"/>
                <w:szCs w:val="28"/>
              </w:rPr>
              <w:t>4</w:t>
            </w:r>
          </w:p>
        </w:tc>
        <w:tc>
          <w:tcPr>
            <w:tcW w:w="1984" w:type="dxa"/>
          </w:tcPr>
          <w:p w:rsidR="004645D8" w:rsidRPr="00DD0188" w:rsidRDefault="004645D8" w:rsidP="004645D8">
            <w:pPr>
              <w:pStyle w:val="ab"/>
              <w:spacing w:line="90" w:lineRule="atLeast"/>
              <w:rPr>
                <w:sz w:val="28"/>
                <w:szCs w:val="28"/>
                <w:lang w:val="en-US"/>
              </w:rPr>
            </w:pPr>
            <w:r w:rsidRPr="00DD0188">
              <w:rPr>
                <w:sz w:val="28"/>
                <w:szCs w:val="28"/>
                <w:lang w:val="en-US"/>
              </w:rPr>
              <w:t>Lexical-semantic compression of texts (suppression, compression, compensation)</w:t>
            </w:r>
          </w:p>
        </w:tc>
        <w:tc>
          <w:tcPr>
            <w:tcW w:w="3683" w:type="dxa"/>
          </w:tcPr>
          <w:p w:rsidR="004645D8" w:rsidRPr="00DD0188" w:rsidRDefault="004645D8" w:rsidP="004645D8">
            <w:pPr>
              <w:jc w:val="both"/>
              <w:rPr>
                <w:sz w:val="28"/>
                <w:szCs w:val="28"/>
              </w:rPr>
            </w:pPr>
            <w:r w:rsidRPr="004645D8">
              <w:rPr>
                <w:sz w:val="28"/>
                <w:szCs w:val="28"/>
                <w:lang w:val="en-US"/>
              </w:rPr>
              <w:t xml:space="preserve">Type of compression. Compression Method. </w:t>
            </w:r>
            <w:r w:rsidRPr="00DD0188">
              <w:rPr>
                <w:sz w:val="28"/>
                <w:szCs w:val="28"/>
              </w:rPr>
              <w:t xml:space="preserve">Sphere of application. </w:t>
            </w:r>
          </w:p>
        </w:tc>
        <w:tc>
          <w:tcPr>
            <w:tcW w:w="1440" w:type="dxa"/>
          </w:tcPr>
          <w:p w:rsidR="004645D8" w:rsidRPr="00DD0188" w:rsidRDefault="004645D8" w:rsidP="004645D8">
            <w:pPr>
              <w:jc w:val="center"/>
              <w:rPr>
                <w:sz w:val="28"/>
                <w:szCs w:val="28"/>
              </w:rPr>
            </w:pPr>
            <w:r w:rsidRPr="00DD0188">
              <w:rPr>
                <w:sz w:val="28"/>
                <w:szCs w:val="28"/>
              </w:rPr>
              <w:t>1</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6</w:t>
            </w:r>
          </w:p>
        </w:tc>
      </w:tr>
      <w:tr w:rsidR="004645D8" w:rsidRPr="00DD0188" w:rsidTr="004645D8">
        <w:trPr>
          <w:cantSplit/>
          <w:trHeight w:val="1649"/>
        </w:trPr>
        <w:tc>
          <w:tcPr>
            <w:tcW w:w="1101" w:type="dxa"/>
          </w:tcPr>
          <w:p w:rsidR="004645D8" w:rsidRPr="00DD0188" w:rsidRDefault="004645D8" w:rsidP="004645D8">
            <w:pPr>
              <w:ind w:right="-108"/>
              <w:jc w:val="both"/>
              <w:rPr>
                <w:sz w:val="28"/>
                <w:szCs w:val="28"/>
              </w:rPr>
            </w:pPr>
            <w:r w:rsidRPr="00DD0188">
              <w:rPr>
                <w:sz w:val="28"/>
                <w:szCs w:val="28"/>
              </w:rPr>
              <w:t>5</w:t>
            </w:r>
          </w:p>
        </w:tc>
        <w:tc>
          <w:tcPr>
            <w:tcW w:w="1984" w:type="dxa"/>
          </w:tcPr>
          <w:p w:rsidR="004645D8" w:rsidRPr="00DD0188" w:rsidRDefault="004645D8" w:rsidP="004645D8">
            <w:pPr>
              <w:pStyle w:val="ab"/>
              <w:spacing w:line="75" w:lineRule="atLeast"/>
              <w:rPr>
                <w:sz w:val="28"/>
                <w:szCs w:val="28"/>
                <w:lang w:val="en-US"/>
              </w:rPr>
            </w:pPr>
            <w:r w:rsidRPr="00DD0188">
              <w:rPr>
                <w:sz w:val="28"/>
                <w:szCs w:val="28"/>
                <w:lang w:val="en-US"/>
              </w:rPr>
              <w:t xml:space="preserve">Logical principle of evaluation of text </w:t>
            </w:r>
            <w:r w:rsidR="006F62D2">
              <w:rPr>
                <w:sz w:val="28"/>
                <w:szCs w:val="28"/>
                <w:lang w:val="en-US"/>
              </w:rPr>
              <w:t xml:space="preserve">abstract </w:t>
            </w:r>
            <w:r w:rsidRPr="00DD0188">
              <w:rPr>
                <w:sz w:val="28"/>
                <w:szCs w:val="28"/>
                <w:lang w:val="en-US"/>
              </w:rPr>
              <w:t xml:space="preserve"> of scientific literature</w:t>
            </w:r>
          </w:p>
        </w:tc>
        <w:tc>
          <w:tcPr>
            <w:tcW w:w="3683" w:type="dxa"/>
          </w:tcPr>
          <w:p w:rsidR="004645D8" w:rsidRPr="004645D8" w:rsidRDefault="004645D8" w:rsidP="004645D8">
            <w:pPr>
              <w:jc w:val="both"/>
              <w:rPr>
                <w:sz w:val="28"/>
                <w:szCs w:val="28"/>
                <w:lang w:val="en-US"/>
              </w:rPr>
            </w:pPr>
            <w:r w:rsidRPr="004645D8">
              <w:rPr>
                <w:sz w:val="28"/>
                <w:szCs w:val="28"/>
                <w:lang w:val="en-US"/>
              </w:rPr>
              <w:t>Any text is the result of the speech act, expressing certain mental processes, of which perhaps the most important place is thinking.</w:t>
            </w:r>
          </w:p>
        </w:tc>
        <w:tc>
          <w:tcPr>
            <w:tcW w:w="1440" w:type="dxa"/>
          </w:tcPr>
          <w:p w:rsidR="004645D8" w:rsidRPr="00DD0188" w:rsidRDefault="004645D8" w:rsidP="004645D8">
            <w:pPr>
              <w:jc w:val="center"/>
              <w:rPr>
                <w:sz w:val="28"/>
                <w:szCs w:val="28"/>
              </w:rPr>
            </w:pPr>
            <w:r w:rsidRPr="00DD0188">
              <w:rPr>
                <w:sz w:val="28"/>
                <w:szCs w:val="28"/>
              </w:rPr>
              <w:t>2</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7</w:t>
            </w:r>
          </w:p>
        </w:tc>
      </w:tr>
      <w:tr w:rsidR="004645D8" w:rsidRPr="00DD0188" w:rsidTr="004645D8">
        <w:trPr>
          <w:cantSplit/>
        </w:trPr>
        <w:tc>
          <w:tcPr>
            <w:tcW w:w="1101" w:type="dxa"/>
          </w:tcPr>
          <w:p w:rsidR="004645D8" w:rsidRPr="00DD0188" w:rsidRDefault="004645D8" w:rsidP="004645D8">
            <w:pPr>
              <w:ind w:right="-108"/>
              <w:jc w:val="both"/>
              <w:rPr>
                <w:sz w:val="28"/>
                <w:szCs w:val="28"/>
              </w:rPr>
            </w:pPr>
            <w:r w:rsidRPr="00DD0188">
              <w:rPr>
                <w:sz w:val="28"/>
                <w:szCs w:val="28"/>
              </w:rPr>
              <w:lastRenderedPageBreak/>
              <w:t>6</w:t>
            </w:r>
          </w:p>
        </w:tc>
        <w:tc>
          <w:tcPr>
            <w:tcW w:w="1984" w:type="dxa"/>
          </w:tcPr>
          <w:p w:rsidR="004645D8" w:rsidRPr="00DD0188" w:rsidRDefault="004645D8" w:rsidP="004645D8">
            <w:pPr>
              <w:pStyle w:val="ab"/>
              <w:spacing w:line="75" w:lineRule="atLeast"/>
              <w:rPr>
                <w:sz w:val="28"/>
                <w:szCs w:val="28"/>
                <w:lang w:val="en-US"/>
              </w:rPr>
            </w:pPr>
            <w:r w:rsidRPr="00DD0188">
              <w:rPr>
                <w:sz w:val="28"/>
                <w:szCs w:val="28"/>
                <w:lang w:val="en-US"/>
              </w:rPr>
              <w:t xml:space="preserve">Secondary documents and ways of their creation. </w:t>
            </w:r>
          </w:p>
        </w:tc>
        <w:tc>
          <w:tcPr>
            <w:tcW w:w="3683" w:type="dxa"/>
          </w:tcPr>
          <w:p w:rsidR="004645D8" w:rsidRPr="004645D8" w:rsidRDefault="004645D8" w:rsidP="004645D8">
            <w:pPr>
              <w:rPr>
                <w:sz w:val="28"/>
                <w:szCs w:val="28"/>
                <w:lang w:val="en-US"/>
              </w:rPr>
            </w:pPr>
            <w:r w:rsidRPr="004645D8">
              <w:rPr>
                <w:sz w:val="28"/>
                <w:szCs w:val="28"/>
                <w:lang w:val="en-US"/>
              </w:rPr>
              <w:t>Types of secondary documents - factual descriptions (references, tables, articles in reference books, papers, abstracts reviews). The main function of the number of secondary documents - the orientation of consumers in the information flow (i.e. a set of facts and concepts without regard to the specific source documents).</w:t>
            </w:r>
          </w:p>
        </w:tc>
        <w:tc>
          <w:tcPr>
            <w:tcW w:w="1440" w:type="dxa"/>
          </w:tcPr>
          <w:p w:rsidR="004645D8" w:rsidRPr="00DD0188" w:rsidRDefault="004645D8" w:rsidP="004645D8">
            <w:pPr>
              <w:jc w:val="center"/>
              <w:rPr>
                <w:sz w:val="28"/>
                <w:szCs w:val="28"/>
              </w:rPr>
            </w:pPr>
            <w:r w:rsidRPr="00DD0188">
              <w:rPr>
                <w:sz w:val="28"/>
                <w:szCs w:val="28"/>
              </w:rPr>
              <w:t>1</w:t>
            </w:r>
          </w:p>
        </w:tc>
        <w:tc>
          <w:tcPr>
            <w:tcW w:w="1440" w:type="dxa"/>
          </w:tcPr>
          <w:p w:rsidR="004645D8" w:rsidRPr="00DD0188" w:rsidRDefault="004645D8" w:rsidP="004645D8">
            <w:pPr>
              <w:jc w:val="both"/>
              <w:rPr>
                <w:sz w:val="28"/>
                <w:szCs w:val="28"/>
              </w:rPr>
            </w:pPr>
            <w:r w:rsidRPr="00DD0188">
              <w:rPr>
                <w:sz w:val="28"/>
                <w:szCs w:val="28"/>
              </w:rPr>
              <w:t>8</w:t>
            </w:r>
          </w:p>
        </w:tc>
      </w:tr>
      <w:tr w:rsidR="004645D8" w:rsidRPr="00DD0188" w:rsidTr="004645D8">
        <w:trPr>
          <w:cantSplit/>
        </w:trPr>
        <w:tc>
          <w:tcPr>
            <w:tcW w:w="1101" w:type="dxa"/>
          </w:tcPr>
          <w:p w:rsidR="004645D8" w:rsidRPr="00DD0188" w:rsidRDefault="004645D8" w:rsidP="004645D8">
            <w:pPr>
              <w:ind w:right="-108"/>
              <w:jc w:val="both"/>
              <w:rPr>
                <w:sz w:val="28"/>
                <w:szCs w:val="28"/>
              </w:rPr>
            </w:pPr>
            <w:r w:rsidRPr="00DD0188">
              <w:rPr>
                <w:sz w:val="28"/>
                <w:szCs w:val="28"/>
              </w:rPr>
              <w:t>7</w:t>
            </w:r>
          </w:p>
        </w:tc>
        <w:tc>
          <w:tcPr>
            <w:tcW w:w="1984" w:type="dxa"/>
          </w:tcPr>
          <w:p w:rsidR="004645D8" w:rsidRPr="00DD0188" w:rsidRDefault="004645D8" w:rsidP="004645D8">
            <w:pPr>
              <w:pStyle w:val="ab"/>
              <w:spacing w:line="90" w:lineRule="atLeast"/>
              <w:rPr>
                <w:sz w:val="28"/>
                <w:szCs w:val="28"/>
                <w:lang w:val="en-US"/>
              </w:rPr>
            </w:pPr>
            <w:r w:rsidRPr="00DD0188">
              <w:rPr>
                <w:sz w:val="28"/>
                <w:szCs w:val="28"/>
                <w:lang w:val="en-US"/>
              </w:rPr>
              <w:t xml:space="preserve">Language and style of the scientific literature. </w:t>
            </w:r>
          </w:p>
        </w:tc>
        <w:tc>
          <w:tcPr>
            <w:tcW w:w="3683" w:type="dxa"/>
          </w:tcPr>
          <w:p w:rsidR="004645D8" w:rsidRPr="004645D8" w:rsidRDefault="004645D8" w:rsidP="004645D8">
            <w:pPr>
              <w:jc w:val="both"/>
              <w:rPr>
                <w:sz w:val="28"/>
                <w:szCs w:val="28"/>
                <w:lang w:val="en-US"/>
              </w:rPr>
            </w:pPr>
            <w:r w:rsidRPr="004645D8">
              <w:rPr>
                <w:sz w:val="28"/>
                <w:szCs w:val="28"/>
                <w:lang w:val="en-US"/>
              </w:rPr>
              <w:t>Scientific text, which has the main purpose to convey to the reader some scientific content in the most clear, precise, and logical form, is a word in the typical environment of a language and, thus, a kind of "fixes" one word at a time. As a result, we are in the functional style of the member not in word, but in a variety of complex functional equivalent of the word.</w:t>
            </w:r>
          </w:p>
        </w:tc>
        <w:tc>
          <w:tcPr>
            <w:tcW w:w="1440" w:type="dxa"/>
          </w:tcPr>
          <w:p w:rsidR="004645D8" w:rsidRPr="00DD0188" w:rsidRDefault="004645D8" w:rsidP="004645D8">
            <w:pPr>
              <w:jc w:val="center"/>
              <w:rPr>
                <w:sz w:val="28"/>
                <w:szCs w:val="28"/>
              </w:rPr>
            </w:pPr>
            <w:r w:rsidRPr="00DD0188">
              <w:rPr>
                <w:sz w:val="28"/>
                <w:szCs w:val="28"/>
              </w:rPr>
              <w:t>2</w:t>
            </w:r>
          </w:p>
        </w:tc>
        <w:tc>
          <w:tcPr>
            <w:tcW w:w="1440" w:type="dxa"/>
          </w:tcPr>
          <w:p w:rsidR="004645D8" w:rsidRPr="00DD0188" w:rsidRDefault="004645D8" w:rsidP="004645D8">
            <w:pPr>
              <w:pStyle w:val="ab"/>
              <w:spacing w:line="75" w:lineRule="atLeast"/>
              <w:rPr>
                <w:sz w:val="28"/>
                <w:szCs w:val="28"/>
                <w:lang w:val="en-US"/>
              </w:rPr>
            </w:pPr>
            <w:r w:rsidRPr="00DD0188">
              <w:rPr>
                <w:sz w:val="28"/>
                <w:szCs w:val="28"/>
                <w:lang w:val="en-US"/>
              </w:rPr>
              <w:t>9</w:t>
            </w:r>
          </w:p>
        </w:tc>
      </w:tr>
      <w:tr w:rsidR="004645D8" w:rsidRPr="00DD0188" w:rsidTr="004645D8">
        <w:tc>
          <w:tcPr>
            <w:tcW w:w="1101" w:type="dxa"/>
          </w:tcPr>
          <w:p w:rsidR="004645D8" w:rsidRPr="00DD0188" w:rsidRDefault="004645D8" w:rsidP="004645D8">
            <w:pPr>
              <w:ind w:right="-108"/>
              <w:jc w:val="both"/>
              <w:rPr>
                <w:sz w:val="28"/>
                <w:szCs w:val="28"/>
              </w:rPr>
            </w:pPr>
            <w:r w:rsidRPr="00DD0188">
              <w:rPr>
                <w:sz w:val="28"/>
                <w:szCs w:val="28"/>
              </w:rPr>
              <w:t>8</w:t>
            </w:r>
          </w:p>
        </w:tc>
        <w:tc>
          <w:tcPr>
            <w:tcW w:w="1984" w:type="dxa"/>
          </w:tcPr>
          <w:p w:rsidR="004645D8" w:rsidRPr="00DD0188" w:rsidRDefault="004645D8" w:rsidP="004645D8">
            <w:pPr>
              <w:pStyle w:val="ab"/>
              <w:spacing w:line="90" w:lineRule="atLeast"/>
              <w:rPr>
                <w:sz w:val="28"/>
                <w:szCs w:val="28"/>
                <w:lang w:val="en-US"/>
              </w:rPr>
            </w:pPr>
            <w:r w:rsidRPr="00DD0188">
              <w:rPr>
                <w:sz w:val="28"/>
                <w:szCs w:val="28"/>
                <w:lang w:val="en-US"/>
              </w:rPr>
              <w:t xml:space="preserve">Types of secondary documents in the field of document service. </w:t>
            </w:r>
          </w:p>
        </w:tc>
        <w:tc>
          <w:tcPr>
            <w:tcW w:w="3683" w:type="dxa"/>
          </w:tcPr>
          <w:p w:rsidR="004645D8" w:rsidRPr="004645D8" w:rsidRDefault="004645D8" w:rsidP="004645D8">
            <w:pPr>
              <w:jc w:val="both"/>
              <w:rPr>
                <w:sz w:val="28"/>
                <w:szCs w:val="28"/>
                <w:lang w:val="en-US"/>
              </w:rPr>
            </w:pPr>
            <w:r w:rsidRPr="004645D8">
              <w:rPr>
                <w:sz w:val="28"/>
                <w:szCs w:val="28"/>
                <w:lang w:val="en-US"/>
              </w:rPr>
              <w:t>Contributed papers, review papers, tutorial papers.</w:t>
            </w:r>
          </w:p>
        </w:tc>
        <w:tc>
          <w:tcPr>
            <w:tcW w:w="1440" w:type="dxa"/>
          </w:tcPr>
          <w:p w:rsidR="004645D8" w:rsidRPr="00DD0188" w:rsidRDefault="004645D8" w:rsidP="004645D8">
            <w:pPr>
              <w:jc w:val="center"/>
              <w:rPr>
                <w:sz w:val="28"/>
                <w:szCs w:val="28"/>
              </w:rPr>
            </w:pPr>
            <w:r w:rsidRPr="00DD0188">
              <w:rPr>
                <w:sz w:val="28"/>
                <w:szCs w:val="28"/>
              </w:rPr>
              <w:t>1</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10-11</w:t>
            </w:r>
          </w:p>
        </w:tc>
      </w:tr>
      <w:tr w:rsidR="004645D8" w:rsidRPr="00DD0188" w:rsidTr="004645D8">
        <w:tc>
          <w:tcPr>
            <w:tcW w:w="1101" w:type="dxa"/>
          </w:tcPr>
          <w:p w:rsidR="004645D8" w:rsidRPr="00DD0188" w:rsidRDefault="004645D8" w:rsidP="004645D8">
            <w:pPr>
              <w:ind w:right="-108"/>
              <w:jc w:val="both"/>
              <w:rPr>
                <w:sz w:val="28"/>
                <w:szCs w:val="28"/>
              </w:rPr>
            </w:pPr>
            <w:r w:rsidRPr="00DD0188">
              <w:rPr>
                <w:sz w:val="28"/>
                <w:szCs w:val="28"/>
              </w:rPr>
              <w:t>9</w:t>
            </w:r>
          </w:p>
        </w:tc>
        <w:tc>
          <w:tcPr>
            <w:tcW w:w="1984" w:type="dxa"/>
          </w:tcPr>
          <w:p w:rsidR="004645D8" w:rsidRPr="00DD0188" w:rsidRDefault="004645D8" w:rsidP="004645D8">
            <w:pPr>
              <w:pStyle w:val="ab"/>
              <w:spacing w:line="90" w:lineRule="atLeast"/>
              <w:rPr>
                <w:sz w:val="28"/>
                <w:szCs w:val="28"/>
                <w:lang w:val="en-US"/>
              </w:rPr>
            </w:pPr>
            <w:r w:rsidRPr="00DD0188">
              <w:rPr>
                <w:sz w:val="28"/>
                <w:szCs w:val="28"/>
                <w:lang w:val="en-US"/>
              </w:rPr>
              <w:t>Analysis of the abstract in comparison with other types of secondary texts.</w:t>
            </w:r>
          </w:p>
        </w:tc>
        <w:tc>
          <w:tcPr>
            <w:tcW w:w="3683" w:type="dxa"/>
          </w:tcPr>
          <w:p w:rsidR="004645D8" w:rsidRPr="004645D8" w:rsidRDefault="004645D8" w:rsidP="004645D8">
            <w:pPr>
              <w:jc w:val="both"/>
              <w:rPr>
                <w:sz w:val="28"/>
                <w:szCs w:val="28"/>
                <w:lang w:val="en-US"/>
              </w:rPr>
            </w:pPr>
            <w:r w:rsidRPr="004645D8">
              <w:rPr>
                <w:sz w:val="28"/>
                <w:szCs w:val="28"/>
                <w:lang w:val="en-US"/>
              </w:rPr>
              <w:t xml:space="preserve">When characterizing </w:t>
            </w:r>
            <w:r w:rsidR="006F62D2">
              <w:rPr>
                <w:sz w:val="28"/>
                <w:szCs w:val="28"/>
                <w:lang w:val="en-US"/>
              </w:rPr>
              <w:t xml:space="preserve">abstract </w:t>
            </w:r>
            <w:r w:rsidRPr="004645D8">
              <w:rPr>
                <w:sz w:val="28"/>
                <w:szCs w:val="28"/>
                <w:lang w:val="en-US"/>
              </w:rPr>
              <w:t xml:space="preserve"> from an educational point of view, it is important, on the one hand, to identify common feature of all the text associated with the analytic-synthetic processing of information, on the other hand - to set specific features abstract, make it a special kind of text.</w:t>
            </w:r>
          </w:p>
        </w:tc>
        <w:tc>
          <w:tcPr>
            <w:tcW w:w="1440" w:type="dxa"/>
          </w:tcPr>
          <w:p w:rsidR="004645D8" w:rsidRPr="00DD0188" w:rsidRDefault="004645D8" w:rsidP="004645D8">
            <w:pPr>
              <w:jc w:val="center"/>
              <w:rPr>
                <w:sz w:val="28"/>
                <w:szCs w:val="28"/>
              </w:rPr>
            </w:pPr>
            <w:r w:rsidRPr="00DD0188">
              <w:rPr>
                <w:sz w:val="28"/>
                <w:szCs w:val="28"/>
              </w:rPr>
              <w:t>1</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12-13</w:t>
            </w:r>
          </w:p>
        </w:tc>
      </w:tr>
      <w:tr w:rsidR="004645D8" w:rsidRPr="00DD0188" w:rsidTr="004645D8">
        <w:tc>
          <w:tcPr>
            <w:tcW w:w="1101" w:type="dxa"/>
          </w:tcPr>
          <w:p w:rsidR="004645D8" w:rsidRPr="00DD0188" w:rsidRDefault="004645D8" w:rsidP="004645D8">
            <w:pPr>
              <w:ind w:right="-108"/>
              <w:jc w:val="both"/>
              <w:rPr>
                <w:sz w:val="28"/>
                <w:szCs w:val="28"/>
              </w:rPr>
            </w:pPr>
            <w:r w:rsidRPr="00DD0188">
              <w:rPr>
                <w:sz w:val="28"/>
                <w:szCs w:val="28"/>
              </w:rPr>
              <w:t>10</w:t>
            </w:r>
          </w:p>
        </w:tc>
        <w:tc>
          <w:tcPr>
            <w:tcW w:w="1984" w:type="dxa"/>
          </w:tcPr>
          <w:p w:rsidR="004645D8" w:rsidRPr="00DD0188" w:rsidRDefault="004645D8" w:rsidP="004645D8">
            <w:pPr>
              <w:pStyle w:val="ab"/>
              <w:spacing w:line="75" w:lineRule="atLeast"/>
              <w:rPr>
                <w:sz w:val="28"/>
                <w:szCs w:val="28"/>
                <w:lang w:val="en-US"/>
              </w:rPr>
            </w:pPr>
            <w:r w:rsidRPr="00DD0188">
              <w:rPr>
                <w:sz w:val="28"/>
                <w:szCs w:val="28"/>
                <w:lang w:val="en-US"/>
              </w:rPr>
              <w:t xml:space="preserve">Abstract model of the formation of linguistic skills </w:t>
            </w:r>
            <w:r w:rsidRPr="00DD0188">
              <w:rPr>
                <w:sz w:val="28"/>
                <w:szCs w:val="28"/>
                <w:lang w:val="en-US"/>
              </w:rPr>
              <w:lastRenderedPageBreak/>
              <w:t>for the students of linguistic specialties</w:t>
            </w:r>
          </w:p>
        </w:tc>
        <w:tc>
          <w:tcPr>
            <w:tcW w:w="3683" w:type="dxa"/>
          </w:tcPr>
          <w:p w:rsidR="004645D8" w:rsidRPr="004645D8" w:rsidRDefault="004645D8" w:rsidP="004645D8">
            <w:pPr>
              <w:jc w:val="both"/>
              <w:rPr>
                <w:sz w:val="28"/>
                <w:szCs w:val="28"/>
                <w:lang w:val="en-US"/>
              </w:rPr>
            </w:pPr>
            <w:r w:rsidRPr="004645D8">
              <w:rPr>
                <w:sz w:val="28"/>
                <w:szCs w:val="28"/>
                <w:lang w:val="en-US"/>
              </w:rPr>
              <w:lastRenderedPageBreak/>
              <w:t xml:space="preserve">The main purpose of pre abstracts analysis is to identify functional-semantic structure of the text, and therefore is to </w:t>
            </w:r>
            <w:r w:rsidRPr="004645D8">
              <w:rPr>
                <w:sz w:val="28"/>
                <w:szCs w:val="28"/>
                <w:lang w:val="en-US"/>
              </w:rPr>
              <w:lastRenderedPageBreak/>
              <w:t>introduce the primary source of information and understanding of the whole.</w:t>
            </w:r>
          </w:p>
        </w:tc>
        <w:tc>
          <w:tcPr>
            <w:tcW w:w="1440" w:type="dxa"/>
          </w:tcPr>
          <w:p w:rsidR="004645D8" w:rsidRPr="00DD0188" w:rsidRDefault="004645D8" w:rsidP="004645D8">
            <w:pPr>
              <w:jc w:val="center"/>
              <w:rPr>
                <w:sz w:val="28"/>
                <w:szCs w:val="28"/>
              </w:rPr>
            </w:pPr>
            <w:r w:rsidRPr="00DD0188">
              <w:rPr>
                <w:sz w:val="28"/>
                <w:szCs w:val="28"/>
              </w:rPr>
              <w:lastRenderedPageBreak/>
              <w:t>2</w:t>
            </w:r>
          </w:p>
        </w:tc>
        <w:tc>
          <w:tcPr>
            <w:tcW w:w="1440" w:type="dxa"/>
          </w:tcPr>
          <w:p w:rsidR="004645D8" w:rsidRPr="00DD0188" w:rsidRDefault="004645D8" w:rsidP="004645D8">
            <w:pPr>
              <w:pStyle w:val="ab"/>
              <w:spacing w:line="75" w:lineRule="atLeast"/>
              <w:rPr>
                <w:sz w:val="28"/>
                <w:szCs w:val="28"/>
                <w:lang w:val="en-US"/>
              </w:rPr>
            </w:pPr>
            <w:r w:rsidRPr="00DD0188">
              <w:rPr>
                <w:sz w:val="28"/>
                <w:szCs w:val="28"/>
                <w:lang w:val="en-US"/>
              </w:rPr>
              <w:t>14-15</w:t>
            </w:r>
          </w:p>
        </w:tc>
      </w:tr>
    </w:tbl>
    <w:p w:rsidR="004645D8" w:rsidRPr="009725F0" w:rsidRDefault="004645D8" w:rsidP="004645D8">
      <w:pPr>
        <w:jc w:val="center"/>
      </w:pPr>
    </w:p>
    <w:p w:rsidR="004645D8" w:rsidRDefault="004645D8" w:rsidP="004645D8">
      <w:pPr>
        <w:rPr>
          <w:sz w:val="28"/>
          <w:szCs w:val="28"/>
        </w:rPr>
      </w:pPr>
    </w:p>
    <w:p w:rsidR="004645D8" w:rsidRPr="00965055" w:rsidRDefault="004645D8" w:rsidP="004645D8">
      <w:pPr>
        <w:jc w:val="center"/>
      </w:pPr>
    </w:p>
    <w:p w:rsidR="004645D8" w:rsidRPr="004645D8" w:rsidRDefault="004645D8" w:rsidP="004645D8">
      <w:pPr>
        <w:rPr>
          <w:sz w:val="28"/>
          <w:szCs w:val="28"/>
          <w:lang w:val="en-US"/>
        </w:rPr>
      </w:pPr>
      <w:r w:rsidRPr="004645D8">
        <w:rPr>
          <w:sz w:val="28"/>
          <w:szCs w:val="28"/>
          <w:lang w:val="en-US"/>
        </w:rPr>
        <w:t>2.3. Independent work of graduate students with teacher</w:t>
      </w:r>
    </w:p>
    <w:p w:rsidR="004645D8" w:rsidRPr="004645D8" w:rsidRDefault="004645D8" w:rsidP="004645D8">
      <w:pPr>
        <w:jc w:val="center"/>
        <w:rPr>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6"/>
        <w:gridCol w:w="3532"/>
        <w:gridCol w:w="1980"/>
        <w:gridCol w:w="1440"/>
        <w:gridCol w:w="1440"/>
      </w:tblGrid>
      <w:tr w:rsidR="004645D8" w:rsidRPr="00965055" w:rsidTr="004645D8">
        <w:tc>
          <w:tcPr>
            <w:tcW w:w="1256" w:type="dxa"/>
            <w:tcBorders>
              <w:bottom w:val="nil"/>
            </w:tcBorders>
          </w:tcPr>
          <w:p w:rsidR="004645D8" w:rsidRPr="00965055" w:rsidRDefault="004645D8" w:rsidP="004645D8">
            <w:pPr>
              <w:jc w:val="center"/>
              <w:rPr>
                <w:sz w:val="28"/>
                <w:szCs w:val="28"/>
              </w:rPr>
            </w:pPr>
            <w:r>
              <w:rPr>
                <w:sz w:val="28"/>
                <w:szCs w:val="28"/>
              </w:rPr>
              <w:t>№</w:t>
            </w:r>
          </w:p>
        </w:tc>
        <w:tc>
          <w:tcPr>
            <w:tcW w:w="3532" w:type="dxa"/>
            <w:tcBorders>
              <w:bottom w:val="nil"/>
            </w:tcBorders>
          </w:tcPr>
          <w:p w:rsidR="004645D8" w:rsidRPr="004645D8" w:rsidRDefault="004645D8" w:rsidP="004645D8">
            <w:pPr>
              <w:jc w:val="center"/>
              <w:rPr>
                <w:sz w:val="28"/>
                <w:szCs w:val="28"/>
                <w:lang w:val="en-US"/>
              </w:rPr>
            </w:pPr>
            <w:r w:rsidRPr="004645D8">
              <w:rPr>
                <w:sz w:val="28"/>
                <w:szCs w:val="28"/>
                <w:lang w:val="en-US"/>
              </w:rPr>
              <w:t xml:space="preserve">Name of the topic and content </w:t>
            </w:r>
          </w:p>
        </w:tc>
        <w:tc>
          <w:tcPr>
            <w:tcW w:w="1980" w:type="dxa"/>
            <w:tcBorders>
              <w:bottom w:val="nil"/>
            </w:tcBorders>
          </w:tcPr>
          <w:p w:rsidR="004645D8" w:rsidRPr="009725F0" w:rsidRDefault="004645D8" w:rsidP="004645D8">
            <w:pPr>
              <w:jc w:val="center"/>
              <w:rPr>
                <w:sz w:val="28"/>
                <w:szCs w:val="28"/>
              </w:rPr>
            </w:pPr>
            <w:r>
              <w:rPr>
                <w:sz w:val="28"/>
                <w:szCs w:val="28"/>
              </w:rPr>
              <w:t>Type of executing</w:t>
            </w:r>
          </w:p>
        </w:tc>
        <w:tc>
          <w:tcPr>
            <w:tcW w:w="1440" w:type="dxa"/>
            <w:tcBorders>
              <w:bottom w:val="nil"/>
            </w:tcBorders>
          </w:tcPr>
          <w:p w:rsidR="004645D8" w:rsidRPr="009725F0" w:rsidRDefault="004645D8" w:rsidP="004645D8">
            <w:pPr>
              <w:jc w:val="center"/>
              <w:rPr>
                <w:sz w:val="28"/>
                <w:szCs w:val="28"/>
              </w:rPr>
            </w:pPr>
            <w:r>
              <w:rPr>
                <w:sz w:val="28"/>
                <w:szCs w:val="28"/>
              </w:rPr>
              <w:t>Hours</w:t>
            </w:r>
          </w:p>
        </w:tc>
        <w:tc>
          <w:tcPr>
            <w:tcW w:w="1440" w:type="dxa"/>
            <w:tcBorders>
              <w:bottom w:val="nil"/>
            </w:tcBorders>
          </w:tcPr>
          <w:p w:rsidR="004645D8" w:rsidRPr="009725F0" w:rsidRDefault="004645D8" w:rsidP="004645D8">
            <w:pPr>
              <w:jc w:val="center"/>
              <w:rPr>
                <w:sz w:val="28"/>
                <w:szCs w:val="28"/>
              </w:rPr>
            </w:pPr>
            <w:r>
              <w:rPr>
                <w:sz w:val="28"/>
                <w:szCs w:val="28"/>
              </w:rPr>
              <w:t>Week</w:t>
            </w:r>
          </w:p>
        </w:tc>
      </w:tr>
      <w:tr w:rsidR="004645D8" w:rsidRPr="009725F0" w:rsidTr="004645D8">
        <w:tc>
          <w:tcPr>
            <w:tcW w:w="1256" w:type="dxa"/>
          </w:tcPr>
          <w:p w:rsidR="004645D8" w:rsidRPr="009725F0" w:rsidRDefault="004645D8" w:rsidP="004645D8">
            <w:pPr>
              <w:jc w:val="center"/>
              <w:rPr>
                <w:sz w:val="28"/>
                <w:szCs w:val="28"/>
              </w:rPr>
            </w:pPr>
            <w:r>
              <w:rPr>
                <w:sz w:val="28"/>
                <w:szCs w:val="28"/>
              </w:rPr>
              <w:t>1</w:t>
            </w:r>
          </w:p>
        </w:tc>
        <w:tc>
          <w:tcPr>
            <w:tcW w:w="3532" w:type="dxa"/>
          </w:tcPr>
          <w:p w:rsidR="004645D8" w:rsidRPr="004645D8" w:rsidRDefault="004645D8" w:rsidP="004645D8">
            <w:pPr>
              <w:rPr>
                <w:sz w:val="28"/>
                <w:szCs w:val="28"/>
                <w:lang w:val="en-US"/>
              </w:rPr>
            </w:pPr>
            <w:r w:rsidRPr="004645D8">
              <w:rPr>
                <w:sz w:val="28"/>
                <w:szCs w:val="28"/>
                <w:lang w:val="en-US"/>
              </w:rPr>
              <w:t>The cognitive approach to understanding and processing of scientific information</w:t>
            </w:r>
          </w:p>
        </w:tc>
        <w:tc>
          <w:tcPr>
            <w:tcW w:w="1980" w:type="dxa"/>
          </w:tcPr>
          <w:p w:rsidR="004645D8" w:rsidRDefault="004645D8" w:rsidP="004645D8">
            <w:pPr>
              <w:jc w:val="center"/>
            </w:pPr>
            <w:r w:rsidRPr="00D11A0E">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6</w:t>
            </w:r>
          </w:p>
        </w:tc>
        <w:tc>
          <w:tcPr>
            <w:tcW w:w="1440" w:type="dxa"/>
          </w:tcPr>
          <w:p w:rsidR="004645D8" w:rsidRPr="00DD0188" w:rsidRDefault="004645D8" w:rsidP="004645D8">
            <w:pPr>
              <w:pStyle w:val="ab"/>
              <w:spacing w:line="150" w:lineRule="atLeast"/>
              <w:rPr>
                <w:sz w:val="28"/>
                <w:szCs w:val="28"/>
                <w:lang w:val="en-US"/>
              </w:rPr>
            </w:pPr>
            <w:r w:rsidRPr="00DD0188">
              <w:rPr>
                <w:sz w:val="28"/>
                <w:szCs w:val="28"/>
                <w:lang w:val="en-US"/>
              </w:rPr>
              <w:t>1-2</w:t>
            </w:r>
          </w:p>
        </w:tc>
      </w:tr>
      <w:tr w:rsidR="004645D8" w:rsidRPr="00965055" w:rsidTr="004645D8">
        <w:tc>
          <w:tcPr>
            <w:tcW w:w="1256" w:type="dxa"/>
          </w:tcPr>
          <w:p w:rsidR="004645D8" w:rsidRPr="009725F0" w:rsidRDefault="004645D8" w:rsidP="004645D8">
            <w:pPr>
              <w:jc w:val="center"/>
              <w:rPr>
                <w:sz w:val="28"/>
                <w:szCs w:val="28"/>
              </w:rPr>
            </w:pPr>
            <w:r>
              <w:rPr>
                <w:sz w:val="28"/>
                <w:szCs w:val="28"/>
              </w:rPr>
              <w:t>2</w:t>
            </w:r>
          </w:p>
        </w:tc>
        <w:tc>
          <w:tcPr>
            <w:tcW w:w="3532" w:type="dxa"/>
          </w:tcPr>
          <w:p w:rsidR="004645D8" w:rsidRPr="004645D8" w:rsidRDefault="004645D8" w:rsidP="004645D8">
            <w:pPr>
              <w:rPr>
                <w:sz w:val="28"/>
                <w:szCs w:val="28"/>
                <w:lang w:val="en-US"/>
              </w:rPr>
            </w:pPr>
            <w:r w:rsidRPr="004645D8">
              <w:rPr>
                <w:sz w:val="28"/>
                <w:szCs w:val="28"/>
                <w:lang w:val="en-US"/>
              </w:rPr>
              <w:t xml:space="preserve">Application of frame approach for solving problems related to the </w:t>
            </w:r>
            <w:r w:rsidR="006F62D2">
              <w:rPr>
                <w:sz w:val="28"/>
                <w:szCs w:val="28"/>
                <w:lang w:val="en-US"/>
              </w:rPr>
              <w:t xml:space="preserve">abstract </w:t>
            </w:r>
            <w:r w:rsidRPr="004645D8">
              <w:rPr>
                <w:sz w:val="28"/>
                <w:szCs w:val="28"/>
                <w:lang w:val="en-US"/>
              </w:rPr>
              <w:t xml:space="preserve"> of the scientific literature</w:t>
            </w:r>
          </w:p>
        </w:tc>
        <w:tc>
          <w:tcPr>
            <w:tcW w:w="1980" w:type="dxa"/>
          </w:tcPr>
          <w:p w:rsidR="004645D8" w:rsidRDefault="004645D8" w:rsidP="004645D8">
            <w:pPr>
              <w:jc w:val="center"/>
            </w:pPr>
            <w:r w:rsidRPr="00D11A0E">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6</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3</w:t>
            </w:r>
          </w:p>
        </w:tc>
      </w:tr>
      <w:tr w:rsidR="004645D8" w:rsidRPr="00965055" w:rsidTr="004645D8">
        <w:tc>
          <w:tcPr>
            <w:tcW w:w="1256" w:type="dxa"/>
          </w:tcPr>
          <w:p w:rsidR="004645D8" w:rsidRPr="009725F0" w:rsidRDefault="004645D8" w:rsidP="004645D8">
            <w:pPr>
              <w:jc w:val="center"/>
              <w:rPr>
                <w:sz w:val="28"/>
                <w:szCs w:val="28"/>
              </w:rPr>
            </w:pPr>
            <w:r>
              <w:rPr>
                <w:sz w:val="28"/>
                <w:szCs w:val="28"/>
              </w:rPr>
              <w:t>3</w:t>
            </w:r>
          </w:p>
        </w:tc>
        <w:tc>
          <w:tcPr>
            <w:tcW w:w="3532" w:type="dxa"/>
          </w:tcPr>
          <w:p w:rsidR="004645D8" w:rsidRPr="004645D8" w:rsidRDefault="004645D8" w:rsidP="004645D8">
            <w:pPr>
              <w:rPr>
                <w:sz w:val="28"/>
                <w:szCs w:val="28"/>
                <w:lang w:val="en-US"/>
              </w:rPr>
            </w:pPr>
            <w:r w:rsidRPr="004645D8">
              <w:rPr>
                <w:sz w:val="28"/>
                <w:szCs w:val="28"/>
                <w:lang w:val="en-US"/>
              </w:rPr>
              <w:t>General issues of using of information and communication technologies in education the mediated communication</w:t>
            </w:r>
          </w:p>
        </w:tc>
        <w:tc>
          <w:tcPr>
            <w:tcW w:w="1980" w:type="dxa"/>
          </w:tcPr>
          <w:p w:rsidR="004645D8" w:rsidRDefault="004645D8" w:rsidP="004645D8">
            <w:pPr>
              <w:jc w:val="center"/>
            </w:pPr>
            <w:r w:rsidRPr="00D11A0E">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6</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4-5</w:t>
            </w:r>
          </w:p>
        </w:tc>
      </w:tr>
      <w:tr w:rsidR="004645D8" w:rsidRPr="00965055" w:rsidTr="004645D8">
        <w:tc>
          <w:tcPr>
            <w:tcW w:w="1256" w:type="dxa"/>
          </w:tcPr>
          <w:p w:rsidR="004645D8" w:rsidRPr="009725F0" w:rsidRDefault="004645D8" w:rsidP="004645D8">
            <w:pPr>
              <w:jc w:val="center"/>
              <w:rPr>
                <w:sz w:val="28"/>
                <w:szCs w:val="28"/>
              </w:rPr>
            </w:pPr>
            <w:r>
              <w:rPr>
                <w:sz w:val="28"/>
                <w:szCs w:val="28"/>
              </w:rPr>
              <w:t>4</w:t>
            </w:r>
          </w:p>
        </w:tc>
        <w:tc>
          <w:tcPr>
            <w:tcW w:w="3532" w:type="dxa"/>
          </w:tcPr>
          <w:p w:rsidR="004645D8" w:rsidRPr="004645D8" w:rsidRDefault="004645D8" w:rsidP="004645D8">
            <w:pPr>
              <w:rPr>
                <w:sz w:val="28"/>
                <w:szCs w:val="28"/>
                <w:lang w:val="en-US"/>
              </w:rPr>
            </w:pPr>
            <w:r w:rsidRPr="004645D8">
              <w:rPr>
                <w:sz w:val="28"/>
                <w:szCs w:val="28"/>
                <w:lang w:val="en-US"/>
              </w:rPr>
              <w:t>Internet resources in teaching foreign language communication</w:t>
            </w:r>
          </w:p>
        </w:tc>
        <w:tc>
          <w:tcPr>
            <w:tcW w:w="1980" w:type="dxa"/>
          </w:tcPr>
          <w:p w:rsidR="004645D8" w:rsidRDefault="004645D8" w:rsidP="004645D8">
            <w:pPr>
              <w:jc w:val="center"/>
            </w:pPr>
            <w:r w:rsidRPr="00326AF3">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6</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6</w:t>
            </w:r>
          </w:p>
        </w:tc>
      </w:tr>
      <w:tr w:rsidR="004645D8" w:rsidRPr="004F06BE" w:rsidTr="004645D8">
        <w:tc>
          <w:tcPr>
            <w:tcW w:w="1256" w:type="dxa"/>
          </w:tcPr>
          <w:p w:rsidR="004645D8" w:rsidRPr="009725F0" w:rsidRDefault="004645D8" w:rsidP="004645D8">
            <w:pPr>
              <w:jc w:val="center"/>
              <w:rPr>
                <w:sz w:val="28"/>
                <w:szCs w:val="28"/>
              </w:rPr>
            </w:pPr>
            <w:r>
              <w:rPr>
                <w:sz w:val="28"/>
                <w:szCs w:val="28"/>
              </w:rPr>
              <w:t>5</w:t>
            </w:r>
          </w:p>
        </w:tc>
        <w:tc>
          <w:tcPr>
            <w:tcW w:w="3532" w:type="dxa"/>
          </w:tcPr>
          <w:p w:rsidR="004645D8" w:rsidRPr="004645D8" w:rsidRDefault="004645D8" w:rsidP="004645D8">
            <w:pPr>
              <w:rPr>
                <w:sz w:val="28"/>
                <w:szCs w:val="28"/>
                <w:lang w:val="en-US"/>
              </w:rPr>
            </w:pPr>
            <w:r w:rsidRPr="004645D8">
              <w:rPr>
                <w:sz w:val="28"/>
                <w:szCs w:val="28"/>
                <w:lang w:val="en-US"/>
              </w:rPr>
              <w:t>Informative, logical and compositional aspects of text coherence.</w:t>
            </w:r>
          </w:p>
        </w:tc>
        <w:tc>
          <w:tcPr>
            <w:tcW w:w="1980" w:type="dxa"/>
          </w:tcPr>
          <w:p w:rsidR="004645D8" w:rsidRDefault="004645D8" w:rsidP="004645D8">
            <w:pPr>
              <w:jc w:val="center"/>
            </w:pPr>
            <w:r w:rsidRPr="00326AF3">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6</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7</w:t>
            </w:r>
          </w:p>
        </w:tc>
      </w:tr>
      <w:tr w:rsidR="004645D8" w:rsidRPr="004F06BE" w:rsidTr="004645D8">
        <w:tc>
          <w:tcPr>
            <w:tcW w:w="1256" w:type="dxa"/>
          </w:tcPr>
          <w:p w:rsidR="004645D8" w:rsidRPr="009725F0" w:rsidRDefault="004645D8" w:rsidP="004645D8">
            <w:pPr>
              <w:jc w:val="center"/>
              <w:rPr>
                <w:sz w:val="28"/>
                <w:szCs w:val="28"/>
              </w:rPr>
            </w:pPr>
            <w:r>
              <w:rPr>
                <w:sz w:val="28"/>
                <w:szCs w:val="28"/>
              </w:rPr>
              <w:t>6</w:t>
            </w:r>
          </w:p>
        </w:tc>
        <w:tc>
          <w:tcPr>
            <w:tcW w:w="3532" w:type="dxa"/>
          </w:tcPr>
          <w:p w:rsidR="004645D8" w:rsidRPr="004645D8" w:rsidRDefault="004645D8" w:rsidP="004645D8">
            <w:pPr>
              <w:rPr>
                <w:sz w:val="28"/>
                <w:szCs w:val="28"/>
                <w:lang w:val="en-US"/>
              </w:rPr>
            </w:pPr>
            <w:r w:rsidRPr="004645D8">
              <w:rPr>
                <w:sz w:val="28"/>
                <w:szCs w:val="28"/>
                <w:lang w:val="en-US"/>
              </w:rPr>
              <w:t>Logical principles of converting text.</w:t>
            </w:r>
          </w:p>
        </w:tc>
        <w:tc>
          <w:tcPr>
            <w:tcW w:w="1980" w:type="dxa"/>
          </w:tcPr>
          <w:p w:rsidR="004645D8" w:rsidRDefault="004645D8" w:rsidP="004645D8">
            <w:pPr>
              <w:jc w:val="center"/>
            </w:pPr>
            <w:r w:rsidRPr="00326AF3">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6</w:t>
            </w:r>
          </w:p>
        </w:tc>
        <w:tc>
          <w:tcPr>
            <w:tcW w:w="1440" w:type="dxa"/>
          </w:tcPr>
          <w:p w:rsidR="004645D8" w:rsidRPr="00DD0188" w:rsidRDefault="004645D8" w:rsidP="004645D8">
            <w:pPr>
              <w:jc w:val="both"/>
              <w:rPr>
                <w:sz w:val="28"/>
                <w:szCs w:val="28"/>
              </w:rPr>
            </w:pPr>
            <w:r w:rsidRPr="00DD0188">
              <w:rPr>
                <w:sz w:val="28"/>
                <w:szCs w:val="28"/>
              </w:rPr>
              <w:t>8</w:t>
            </w:r>
          </w:p>
        </w:tc>
      </w:tr>
      <w:tr w:rsidR="004645D8" w:rsidRPr="004F06BE" w:rsidTr="004645D8">
        <w:tc>
          <w:tcPr>
            <w:tcW w:w="1256" w:type="dxa"/>
          </w:tcPr>
          <w:p w:rsidR="004645D8" w:rsidRPr="009725F0" w:rsidRDefault="004645D8" w:rsidP="004645D8">
            <w:pPr>
              <w:jc w:val="center"/>
              <w:rPr>
                <w:sz w:val="28"/>
                <w:szCs w:val="28"/>
              </w:rPr>
            </w:pPr>
            <w:r>
              <w:rPr>
                <w:sz w:val="28"/>
                <w:szCs w:val="28"/>
              </w:rPr>
              <w:t>7</w:t>
            </w:r>
          </w:p>
        </w:tc>
        <w:tc>
          <w:tcPr>
            <w:tcW w:w="3532" w:type="dxa"/>
          </w:tcPr>
          <w:p w:rsidR="004645D8" w:rsidRPr="004645D8" w:rsidRDefault="004645D8" w:rsidP="004645D8">
            <w:pPr>
              <w:rPr>
                <w:sz w:val="28"/>
                <w:szCs w:val="28"/>
                <w:lang w:val="en-US"/>
              </w:rPr>
            </w:pPr>
            <w:r w:rsidRPr="004645D8">
              <w:rPr>
                <w:sz w:val="28"/>
                <w:szCs w:val="28"/>
                <w:lang w:val="en-US"/>
              </w:rPr>
              <w:t xml:space="preserve">Modeling of texts aimed at the transfer of intellective information </w:t>
            </w:r>
          </w:p>
        </w:tc>
        <w:tc>
          <w:tcPr>
            <w:tcW w:w="1980" w:type="dxa"/>
          </w:tcPr>
          <w:p w:rsidR="004645D8" w:rsidRDefault="004645D8" w:rsidP="004645D8">
            <w:pPr>
              <w:jc w:val="center"/>
            </w:pPr>
            <w:r w:rsidRPr="00326AF3">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6</w:t>
            </w:r>
          </w:p>
        </w:tc>
        <w:tc>
          <w:tcPr>
            <w:tcW w:w="1440" w:type="dxa"/>
          </w:tcPr>
          <w:p w:rsidR="004645D8" w:rsidRPr="00DD0188" w:rsidRDefault="004645D8" w:rsidP="004645D8">
            <w:pPr>
              <w:pStyle w:val="ab"/>
              <w:spacing w:line="75" w:lineRule="atLeast"/>
              <w:rPr>
                <w:sz w:val="28"/>
                <w:szCs w:val="28"/>
                <w:lang w:val="en-US"/>
              </w:rPr>
            </w:pPr>
            <w:r w:rsidRPr="00DD0188">
              <w:rPr>
                <w:sz w:val="28"/>
                <w:szCs w:val="28"/>
                <w:lang w:val="en-US"/>
              </w:rPr>
              <w:t>9</w:t>
            </w:r>
          </w:p>
        </w:tc>
      </w:tr>
      <w:tr w:rsidR="004645D8" w:rsidRPr="004F06BE" w:rsidTr="004645D8">
        <w:tc>
          <w:tcPr>
            <w:tcW w:w="1256" w:type="dxa"/>
          </w:tcPr>
          <w:p w:rsidR="004645D8" w:rsidRPr="009725F0" w:rsidRDefault="004645D8" w:rsidP="004645D8">
            <w:pPr>
              <w:jc w:val="center"/>
              <w:rPr>
                <w:sz w:val="28"/>
                <w:szCs w:val="28"/>
              </w:rPr>
            </w:pPr>
            <w:r>
              <w:rPr>
                <w:sz w:val="28"/>
                <w:szCs w:val="28"/>
              </w:rPr>
              <w:t>8</w:t>
            </w:r>
          </w:p>
        </w:tc>
        <w:tc>
          <w:tcPr>
            <w:tcW w:w="3532" w:type="dxa"/>
          </w:tcPr>
          <w:p w:rsidR="004645D8" w:rsidRPr="004645D8" w:rsidRDefault="004645D8" w:rsidP="004645D8">
            <w:pPr>
              <w:rPr>
                <w:sz w:val="28"/>
                <w:szCs w:val="28"/>
                <w:lang w:val="en-US"/>
              </w:rPr>
            </w:pPr>
            <w:r w:rsidRPr="004645D8">
              <w:rPr>
                <w:sz w:val="28"/>
                <w:szCs w:val="28"/>
                <w:lang w:val="en-US"/>
              </w:rPr>
              <w:t>Approximate stage in the formation of abstract language skills for the  students of linguistic specialties;</w:t>
            </w:r>
          </w:p>
        </w:tc>
        <w:tc>
          <w:tcPr>
            <w:tcW w:w="1980" w:type="dxa"/>
          </w:tcPr>
          <w:p w:rsidR="004645D8" w:rsidRDefault="004645D8" w:rsidP="004645D8">
            <w:pPr>
              <w:jc w:val="center"/>
            </w:pPr>
            <w:r w:rsidRPr="00AB5CF5">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6</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10-11</w:t>
            </w:r>
          </w:p>
        </w:tc>
      </w:tr>
      <w:tr w:rsidR="004645D8" w:rsidRPr="004F06BE" w:rsidTr="004645D8">
        <w:tc>
          <w:tcPr>
            <w:tcW w:w="1256" w:type="dxa"/>
          </w:tcPr>
          <w:p w:rsidR="004645D8" w:rsidRDefault="004645D8" w:rsidP="004645D8">
            <w:pPr>
              <w:jc w:val="center"/>
              <w:rPr>
                <w:sz w:val="28"/>
                <w:szCs w:val="28"/>
              </w:rPr>
            </w:pPr>
            <w:r>
              <w:rPr>
                <w:sz w:val="28"/>
                <w:szCs w:val="28"/>
              </w:rPr>
              <w:t>9</w:t>
            </w:r>
          </w:p>
        </w:tc>
        <w:tc>
          <w:tcPr>
            <w:tcW w:w="3532" w:type="dxa"/>
          </w:tcPr>
          <w:p w:rsidR="004645D8" w:rsidRPr="004645D8" w:rsidRDefault="004645D8" w:rsidP="004645D8">
            <w:pPr>
              <w:rPr>
                <w:sz w:val="28"/>
                <w:szCs w:val="28"/>
                <w:lang w:val="en-US"/>
              </w:rPr>
            </w:pPr>
            <w:r w:rsidRPr="004645D8">
              <w:rPr>
                <w:sz w:val="28"/>
                <w:szCs w:val="28"/>
                <w:lang w:val="en-US"/>
              </w:rPr>
              <w:t>Annotations in terms of analysis and evaluation of the original document and subject coverage of the material.</w:t>
            </w:r>
          </w:p>
        </w:tc>
        <w:tc>
          <w:tcPr>
            <w:tcW w:w="1980" w:type="dxa"/>
          </w:tcPr>
          <w:p w:rsidR="004645D8" w:rsidRDefault="004645D8" w:rsidP="004645D8">
            <w:pPr>
              <w:jc w:val="center"/>
            </w:pPr>
            <w:r w:rsidRPr="00AB5CF5">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6</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12-13</w:t>
            </w:r>
          </w:p>
        </w:tc>
      </w:tr>
      <w:tr w:rsidR="004645D8" w:rsidRPr="004F06BE" w:rsidTr="004645D8">
        <w:tc>
          <w:tcPr>
            <w:tcW w:w="1256" w:type="dxa"/>
          </w:tcPr>
          <w:p w:rsidR="004645D8" w:rsidRDefault="004645D8" w:rsidP="004645D8">
            <w:pPr>
              <w:jc w:val="center"/>
              <w:rPr>
                <w:sz w:val="28"/>
                <w:szCs w:val="28"/>
              </w:rPr>
            </w:pPr>
            <w:r>
              <w:rPr>
                <w:sz w:val="28"/>
                <w:szCs w:val="28"/>
              </w:rPr>
              <w:t>10</w:t>
            </w:r>
          </w:p>
        </w:tc>
        <w:tc>
          <w:tcPr>
            <w:tcW w:w="3532" w:type="dxa"/>
          </w:tcPr>
          <w:p w:rsidR="004645D8" w:rsidRPr="004645D8" w:rsidRDefault="004645D8" w:rsidP="004645D8">
            <w:pPr>
              <w:rPr>
                <w:sz w:val="28"/>
                <w:szCs w:val="28"/>
                <w:lang w:val="en-US"/>
              </w:rPr>
            </w:pPr>
            <w:r w:rsidRPr="004645D8">
              <w:rPr>
                <w:sz w:val="28"/>
                <w:szCs w:val="28"/>
                <w:lang w:val="en-US"/>
              </w:rPr>
              <w:t xml:space="preserve">Laws of simplification, </w:t>
            </w:r>
            <w:r w:rsidRPr="004645D8">
              <w:rPr>
                <w:sz w:val="28"/>
                <w:szCs w:val="28"/>
                <w:lang w:val="en-US"/>
              </w:rPr>
              <w:lastRenderedPageBreak/>
              <w:t xml:space="preserve">composition and conjunctive tautology. </w:t>
            </w:r>
          </w:p>
        </w:tc>
        <w:tc>
          <w:tcPr>
            <w:tcW w:w="1980" w:type="dxa"/>
          </w:tcPr>
          <w:p w:rsidR="004645D8" w:rsidRDefault="004645D8" w:rsidP="004645D8">
            <w:pPr>
              <w:jc w:val="center"/>
            </w:pPr>
            <w:r w:rsidRPr="00AB5CF5">
              <w:rPr>
                <w:sz w:val="28"/>
                <w:szCs w:val="28"/>
              </w:rPr>
              <w:lastRenderedPageBreak/>
              <w:t>Report</w:t>
            </w:r>
          </w:p>
        </w:tc>
        <w:tc>
          <w:tcPr>
            <w:tcW w:w="1440" w:type="dxa"/>
          </w:tcPr>
          <w:p w:rsidR="004645D8" w:rsidRPr="00C73A8D" w:rsidRDefault="004645D8" w:rsidP="004645D8">
            <w:pPr>
              <w:jc w:val="center"/>
              <w:rPr>
                <w:sz w:val="28"/>
                <w:szCs w:val="28"/>
              </w:rPr>
            </w:pPr>
            <w:r w:rsidRPr="00C73A8D">
              <w:rPr>
                <w:sz w:val="28"/>
                <w:szCs w:val="28"/>
              </w:rPr>
              <w:t>6</w:t>
            </w:r>
          </w:p>
        </w:tc>
        <w:tc>
          <w:tcPr>
            <w:tcW w:w="1440" w:type="dxa"/>
          </w:tcPr>
          <w:p w:rsidR="004645D8" w:rsidRPr="00DD0188" w:rsidRDefault="004645D8" w:rsidP="004645D8">
            <w:pPr>
              <w:pStyle w:val="ab"/>
              <w:spacing w:line="75" w:lineRule="atLeast"/>
              <w:rPr>
                <w:sz w:val="28"/>
                <w:szCs w:val="28"/>
                <w:lang w:val="en-US"/>
              </w:rPr>
            </w:pPr>
            <w:r w:rsidRPr="00DD0188">
              <w:rPr>
                <w:sz w:val="28"/>
                <w:szCs w:val="28"/>
                <w:lang w:val="en-US"/>
              </w:rPr>
              <w:t>14-15</w:t>
            </w:r>
          </w:p>
        </w:tc>
      </w:tr>
    </w:tbl>
    <w:p w:rsidR="004645D8" w:rsidRPr="004F06BE" w:rsidRDefault="004645D8" w:rsidP="004645D8">
      <w:pPr>
        <w:jc w:val="right"/>
        <w:rPr>
          <w:sz w:val="28"/>
          <w:szCs w:val="28"/>
        </w:rPr>
      </w:pPr>
      <w:r w:rsidRPr="004F06BE">
        <w:rPr>
          <w:sz w:val="28"/>
          <w:szCs w:val="28"/>
        </w:rPr>
        <w:lastRenderedPageBreak/>
        <w:t xml:space="preserve"> </w:t>
      </w:r>
    </w:p>
    <w:p w:rsidR="004645D8" w:rsidRPr="0021335C" w:rsidRDefault="004645D8" w:rsidP="004645D8">
      <w:pPr>
        <w:rPr>
          <w:sz w:val="28"/>
          <w:szCs w:val="28"/>
        </w:rPr>
      </w:pPr>
      <w:r w:rsidRPr="0021335C">
        <w:rPr>
          <w:sz w:val="28"/>
          <w:szCs w:val="28"/>
        </w:rPr>
        <w:t>2.</w:t>
      </w:r>
      <w:r>
        <w:rPr>
          <w:sz w:val="28"/>
          <w:szCs w:val="28"/>
        </w:rPr>
        <w:t>4</w:t>
      </w:r>
      <w:r w:rsidRPr="0021335C">
        <w:rPr>
          <w:sz w:val="28"/>
          <w:szCs w:val="28"/>
        </w:rPr>
        <w:t xml:space="preserve">. </w:t>
      </w:r>
      <w:r>
        <w:rPr>
          <w:sz w:val="28"/>
          <w:szCs w:val="28"/>
        </w:rPr>
        <w:t>Independent work of graduate students</w:t>
      </w:r>
      <w:r w:rsidRPr="0021335C">
        <w:rPr>
          <w:sz w:val="28"/>
          <w:szCs w:val="28"/>
        </w:rPr>
        <w:t xml:space="preserve"> </w:t>
      </w:r>
    </w:p>
    <w:p w:rsidR="004645D8" w:rsidRPr="0021335C" w:rsidRDefault="004645D8" w:rsidP="004645D8">
      <w:pPr>
        <w:jc w:val="cente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6"/>
        <w:gridCol w:w="3532"/>
        <w:gridCol w:w="1980"/>
        <w:gridCol w:w="1440"/>
        <w:gridCol w:w="1440"/>
      </w:tblGrid>
      <w:tr w:rsidR="004645D8" w:rsidRPr="00965055" w:rsidTr="004645D8">
        <w:tc>
          <w:tcPr>
            <w:tcW w:w="1256" w:type="dxa"/>
            <w:tcBorders>
              <w:bottom w:val="nil"/>
            </w:tcBorders>
          </w:tcPr>
          <w:p w:rsidR="004645D8" w:rsidRPr="004F06BE" w:rsidRDefault="004645D8" w:rsidP="004645D8">
            <w:pPr>
              <w:jc w:val="center"/>
              <w:rPr>
                <w:sz w:val="28"/>
                <w:szCs w:val="28"/>
              </w:rPr>
            </w:pPr>
            <w:r w:rsidRPr="004F06BE">
              <w:rPr>
                <w:sz w:val="28"/>
                <w:szCs w:val="28"/>
              </w:rPr>
              <w:t>№</w:t>
            </w:r>
          </w:p>
        </w:tc>
        <w:tc>
          <w:tcPr>
            <w:tcW w:w="3532" w:type="dxa"/>
            <w:tcBorders>
              <w:bottom w:val="nil"/>
            </w:tcBorders>
          </w:tcPr>
          <w:p w:rsidR="004645D8" w:rsidRPr="004645D8" w:rsidRDefault="004645D8" w:rsidP="004645D8">
            <w:pPr>
              <w:jc w:val="center"/>
              <w:rPr>
                <w:sz w:val="28"/>
                <w:szCs w:val="28"/>
                <w:lang w:val="en-US"/>
              </w:rPr>
            </w:pPr>
            <w:r w:rsidRPr="004645D8">
              <w:rPr>
                <w:sz w:val="28"/>
                <w:szCs w:val="28"/>
                <w:lang w:val="en-US"/>
              </w:rPr>
              <w:t xml:space="preserve">Name of the topic and content </w:t>
            </w:r>
          </w:p>
        </w:tc>
        <w:tc>
          <w:tcPr>
            <w:tcW w:w="1980" w:type="dxa"/>
            <w:tcBorders>
              <w:bottom w:val="nil"/>
            </w:tcBorders>
          </w:tcPr>
          <w:p w:rsidR="004645D8" w:rsidRPr="009725F0" w:rsidRDefault="004645D8" w:rsidP="004645D8">
            <w:pPr>
              <w:jc w:val="center"/>
              <w:rPr>
                <w:sz w:val="28"/>
                <w:szCs w:val="28"/>
              </w:rPr>
            </w:pPr>
            <w:r>
              <w:rPr>
                <w:sz w:val="28"/>
                <w:szCs w:val="28"/>
              </w:rPr>
              <w:t>Type of executing</w:t>
            </w:r>
          </w:p>
        </w:tc>
        <w:tc>
          <w:tcPr>
            <w:tcW w:w="1440" w:type="dxa"/>
            <w:tcBorders>
              <w:bottom w:val="nil"/>
            </w:tcBorders>
          </w:tcPr>
          <w:p w:rsidR="004645D8" w:rsidRPr="009725F0" w:rsidRDefault="004645D8" w:rsidP="004645D8">
            <w:pPr>
              <w:jc w:val="center"/>
              <w:rPr>
                <w:sz w:val="28"/>
                <w:szCs w:val="28"/>
              </w:rPr>
            </w:pPr>
            <w:r>
              <w:rPr>
                <w:sz w:val="28"/>
                <w:szCs w:val="28"/>
              </w:rPr>
              <w:t>Hours</w:t>
            </w:r>
          </w:p>
        </w:tc>
        <w:tc>
          <w:tcPr>
            <w:tcW w:w="1440" w:type="dxa"/>
            <w:tcBorders>
              <w:bottom w:val="nil"/>
            </w:tcBorders>
          </w:tcPr>
          <w:p w:rsidR="004645D8" w:rsidRPr="009725F0" w:rsidRDefault="004645D8" w:rsidP="004645D8">
            <w:pPr>
              <w:jc w:val="center"/>
              <w:rPr>
                <w:sz w:val="28"/>
                <w:szCs w:val="28"/>
              </w:rPr>
            </w:pPr>
            <w:r>
              <w:rPr>
                <w:sz w:val="28"/>
                <w:szCs w:val="28"/>
              </w:rPr>
              <w:t>Week</w:t>
            </w:r>
          </w:p>
        </w:tc>
      </w:tr>
      <w:tr w:rsidR="004645D8" w:rsidRPr="00DD0188" w:rsidTr="004645D8">
        <w:tc>
          <w:tcPr>
            <w:tcW w:w="1256" w:type="dxa"/>
          </w:tcPr>
          <w:p w:rsidR="004645D8" w:rsidRPr="00965055" w:rsidRDefault="004645D8" w:rsidP="004645D8">
            <w:pPr>
              <w:jc w:val="both"/>
              <w:rPr>
                <w:sz w:val="28"/>
                <w:szCs w:val="28"/>
              </w:rPr>
            </w:pPr>
            <w:r w:rsidRPr="00965055">
              <w:rPr>
                <w:sz w:val="28"/>
                <w:szCs w:val="28"/>
              </w:rPr>
              <w:t>1</w:t>
            </w:r>
          </w:p>
        </w:tc>
        <w:tc>
          <w:tcPr>
            <w:tcW w:w="3532" w:type="dxa"/>
          </w:tcPr>
          <w:p w:rsidR="004645D8" w:rsidRPr="004645D8" w:rsidRDefault="004645D8" w:rsidP="004645D8">
            <w:pPr>
              <w:rPr>
                <w:sz w:val="28"/>
                <w:szCs w:val="28"/>
                <w:lang w:val="en-US"/>
              </w:rPr>
            </w:pPr>
            <w:r w:rsidRPr="004645D8">
              <w:rPr>
                <w:sz w:val="28"/>
                <w:szCs w:val="28"/>
                <w:lang w:val="en-US"/>
              </w:rPr>
              <w:t>Compression in the field of information communication</w:t>
            </w:r>
          </w:p>
        </w:tc>
        <w:tc>
          <w:tcPr>
            <w:tcW w:w="1980" w:type="dxa"/>
          </w:tcPr>
          <w:p w:rsidR="004645D8" w:rsidRPr="001152D0" w:rsidRDefault="004645D8" w:rsidP="004645D8">
            <w:pPr>
              <w:jc w:val="center"/>
              <w:rPr>
                <w:sz w:val="28"/>
                <w:szCs w:val="28"/>
              </w:rPr>
            </w:pPr>
            <w:r>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12</w:t>
            </w:r>
          </w:p>
        </w:tc>
        <w:tc>
          <w:tcPr>
            <w:tcW w:w="1440" w:type="dxa"/>
          </w:tcPr>
          <w:p w:rsidR="004645D8" w:rsidRPr="00DD0188" w:rsidRDefault="004645D8" w:rsidP="004645D8">
            <w:pPr>
              <w:pStyle w:val="ab"/>
              <w:spacing w:line="150" w:lineRule="atLeast"/>
              <w:rPr>
                <w:sz w:val="28"/>
                <w:szCs w:val="28"/>
                <w:lang w:val="en-US"/>
              </w:rPr>
            </w:pPr>
            <w:r w:rsidRPr="00DD0188">
              <w:rPr>
                <w:sz w:val="28"/>
                <w:szCs w:val="28"/>
                <w:lang w:val="en-US"/>
              </w:rPr>
              <w:t>1-2</w:t>
            </w:r>
          </w:p>
        </w:tc>
      </w:tr>
      <w:tr w:rsidR="004645D8" w:rsidRPr="00C73A8D" w:rsidTr="004645D8">
        <w:tc>
          <w:tcPr>
            <w:tcW w:w="1256" w:type="dxa"/>
          </w:tcPr>
          <w:p w:rsidR="004645D8" w:rsidRPr="00965055" w:rsidRDefault="004645D8" w:rsidP="004645D8">
            <w:pPr>
              <w:jc w:val="both"/>
              <w:rPr>
                <w:sz w:val="28"/>
                <w:szCs w:val="28"/>
                <w:lang w:val="ru-MO"/>
              </w:rPr>
            </w:pPr>
            <w:r w:rsidRPr="00965055">
              <w:rPr>
                <w:sz w:val="28"/>
                <w:szCs w:val="28"/>
                <w:lang w:val="ru-MO"/>
              </w:rPr>
              <w:t>2</w:t>
            </w:r>
          </w:p>
        </w:tc>
        <w:tc>
          <w:tcPr>
            <w:tcW w:w="3532" w:type="dxa"/>
          </w:tcPr>
          <w:p w:rsidR="004645D8" w:rsidRPr="004645D8" w:rsidRDefault="004645D8" w:rsidP="004645D8">
            <w:pPr>
              <w:rPr>
                <w:sz w:val="28"/>
                <w:szCs w:val="28"/>
                <w:lang w:val="en-US"/>
              </w:rPr>
            </w:pPr>
            <w:r w:rsidRPr="004645D8">
              <w:rPr>
                <w:sz w:val="28"/>
                <w:szCs w:val="28"/>
                <w:lang w:val="en-US"/>
              </w:rPr>
              <w:t xml:space="preserve">The main stages of </w:t>
            </w:r>
            <w:r w:rsidR="006F62D2">
              <w:rPr>
                <w:sz w:val="28"/>
                <w:szCs w:val="28"/>
                <w:lang w:val="en-US"/>
              </w:rPr>
              <w:t xml:space="preserve">abstract </w:t>
            </w:r>
            <w:r w:rsidRPr="004645D8">
              <w:rPr>
                <w:sz w:val="28"/>
                <w:szCs w:val="28"/>
                <w:lang w:val="en-US"/>
              </w:rPr>
              <w:t xml:space="preserve"> of the scientific literature.</w:t>
            </w:r>
          </w:p>
        </w:tc>
        <w:tc>
          <w:tcPr>
            <w:tcW w:w="1980" w:type="dxa"/>
          </w:tcPr>
          <w:p w:rsidR="004645D8" w:rsidRDefault="004645D8" w:rsidP="004645D8">
            <w:pPr>
              <w:jc w:val="center"/>
            </w:pPr>
            <w:r w:rsidRPr="007B09F4">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12</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3</w:t>
            </w:r>
          </w:p>
        </w:tc>
      </w:tr>
      <w:tr w:rsidR="004645D8" w:rsidRPr="00965055" w:rsidTr="004645D8">
        <w:tc>
          <w:tcPr>
            <w:tcW w:w="1256" w:type="dxa"/>
          </w:tcPr>
          <w:p w:rsidR="004645D8" w:rsidRPr="00FC4E1F" w:rsidRDefault="004645D8" w:rsidP="004645D8">
            <w:pPr>
              <w:rPr>
                <w:sz w:val="28"/>
                <w:szCs w:val="28"/>
              </w:rPr>
            </w:pPr>
            <w:r>
              <w:rPr>
                <w:sz w:val="28"/>
                <w:szCs w:val="28"/>
              </w:rPr>
              <w:t>3</w:t>
            </w:r>
          </w:p>
        </w:tc>
        <w:tc>
          <w:tcPr>
            <w:tcW w:w="3532" w:type="dxa"/>
          </w:tcPr>
          <w:p w:rsidR="004645D8" w:rsidRPr="009725F0" w:rsidRDefault="004645D8" w:rsidP="004645D8">
            <w:pPr>
              <w:rPr>
                <w:sz w:val="28"/>
                <w:szCs w:val="28"/>
              </w:rPr>
            </w:pPr>
            <w:r w:rsidRPr="00C73A8D">
              <w:rPr>
                <w:sz w:val="28"/>
                <w:szCs w:val="28"/>
              </w:rPr>
              <w:t>Text, text-forming characteristics.</w:t>
            </w:r>
          </w:p>
        </w:tc>
        <w:tc>
          <w:tcPr>
            <w:tcW w:w="1980" w:type="dxa"/>
          </w:tcPr>
          <w:p w:rsidR="004645D8" w:rsidRDefault="004645D8" w:rsidP="004645D8">
            <w:pPr>
              <w:jc w:val="center"/>
            </w:pPr>
            <w:r w:rsidRPr="007B09F4">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12</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4-5</w:t>
            </w:r>
          </w:p>
        </w:tc>
      </w:tr>
      <w:tr w:rsidR="004645D8" w:rsidRPr="00C73A8D" w:rsidTr="004645D8">
        <w:tc>
          <w:tcPr>
            <w:tcW w:w="1256" w:type="dxa"/>
          </w:tcPr>
          <w:p w:rsidR="004645D8" w:rsidRDefault="004645D8" w:rsidP="004645D8">
            <w:pPr>
              <w:rPr>
                <w:sz w:val="28"/>
                <w:szCs w:val="28"/>
              </w:rPr>
            </w:pPr>
            <w:r>
              <w:rPr>
                <w:sz w:val="28"/>
                <w:szCs w:val="28"/>
              </w:rPr>
              <w:t>4</w:t>
            </w:r>
          </w:p>
        </w:tc>
        <w:tc>
          <w:tcPr>
            <w:tcW w:w="3532" w:type="dxa"/>
          </w:tcPr>
          <w:p w:rsidR="004645D8" w:rsidRPr="004645D8" w:rsidRDefault="004645D8" w:rsidP="004645D8">
            <w:pPr>
              <w:rPr>
                <w:sz w:val="28"/>
                <w:szCs w:val="28"/>
                <w:lang w:val="en-US"/>
              </w:rPr>
            </w:pPr>
            <w:r w:rsidRPr="004645D8">
              <w:rPr>
                <w:sz w:val="28"/>
                <w:szCs w:val="28"/>
                <w:lang w:val="en-US"/>
              </w:rPr>
              <w:t>Classification of the main types and methods of text compression</w:t>
            </w:r>
          </w:p>
        </w:tc>
        <w:tc>
          <w:tcPr>
            <w:tcW w:w="1980" w:type="dxa"/>
          </w:tcPr>
          <w:p w:rsidR="004645D8" w:rsidRDefault="004645D8" w:rsidP="004645D8">
            <w:pPr>
              <w:jc w:val="center"/>
            </w:pPr>
            <w:r w:rsidRPr="007B09F4">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12</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6</w:t>
            </w:r>
          </w:p>
        </w:tc>
      </w:tr>
      <w:tr w:rsidR="004645D8" w:rsidRPr="00C73A8D" w:rsidTr="004645D8">
        <w:tc>
          <w:tcPr>
            <w:tcW w:w="1256" w:type="dxa"/>
          </w:tcPr>
          <w:p w:rsidR="004645D8" w:rsidRDefault="004645D8" w:rsidP="004645D8">
            <w:pPr>
              <w:rPr>
                <w:sz w:val="28"/>
                <w:szCs w:val="28"/>
              </w:rPr>
            </w:pPr>
            <w:r>
              <w:rPr>
                <w:sz w:val="28"/>
                <w:szCs w:val="28"/>
              </w:rPr>
              <w:t>5</w:t>
            </w:r>
          </w:p>
        </w:tc>
        <w:tc>
          <w:tcPr>
            <w:tcW w:w="3532" w:type="dxa"/>
          </w:tcPr>
          <w:p w:rsidR="004645D8" w:rsidRPr="004645D8" w:rsidRDefault="004645D8" w:rsidP="004645D8">
            <w:pPr>
              <w:rPr>
                <w:sz w:val="28"/>
                <w:szCs w:val="28"/>
                <w:lang w:val="en-US"/>
              </w:rPr>
            </w:pPr>
            <w:r w:rsidRPr="004645D8">
              <w:rPr>
                <w:sz w:val="28"/>
                <w:szCs w:val="28"/>
                <w:lang w:val="en-US"/>
              </w:rPr>
              <w:t>Compliance with the rules of logic in the construction of a secondary text.</w:t>
            </w:r>
          </w:p>
        </w:tc>
        <w:tc>
          <w:tcPr>
            <w:tcW w:w="1980" w:type="dxa"/>
          </w:tcPr>
          <w:p w:rsidR="004645D8" w:rsidRDefault="004645D8" w:rsidP="004645D8">
            <w:pPr>
              <w:jc w:val="center"/>
            </w:pPr>
            <w:r w:rsidRPr="007B09F4">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12</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7</w:t>
            </w:r>
          </w:p>
        </w:tc>
      </w:tr>
      <w:tr w:rsidR="004645D8" w:rsidRPr="00C73A8D" w:rsidTr="004645D8">
        <w:tc>
          <w:tcPr>
            <w:tcW w:w="1256" w:type="dxa"/>
          </w:tcPr>
          <w:p w:rsidR="004645D8" w:rsidRDefault="004645D8" w:rsidP="004645D8">
            <w:pPr>
              <w:rPr>
                <w:sz w:val="28"/>
                <w:szCs w:val="28"/>
              </w:rPr>
            </w:pPr>
            <w:r>
              <w:rPr>
                <w:sz w:val="28"/>
                <w:szCs w:val="28"/>
              </w:rPr>
              <w:t>6</w:t>
            </w:r>
          </w:p>
        </w:tc>
        <w:tc>
          <w:tcPr>
            <w:tcW w:w="3532" w:type="dxa"/>
          </w:tcPr>
          <w:p w:rsidR="004645D8" w:rsidRPr="004645D8" w:rsidRDefault="004645D8" w:rsidP="004645D8">
            <w:pPr>
              <w:rPr>
                <w:sz w:val="28"/>
                <w:szCs w:val="28"/>
                <w:lang w:val="en-US"/>
              </w:rPr>
            </w:pPr>
            <w:r w:rsidRPr="004645D8">
              <w:rPr>
                <w:sz w:val="28"/>
                <w:szCs w:val="28"/>
                <w:lang w:val="en-US"/>
              </w:rPr>
              <w:t>The results of philological research in modeling of registers of studied language</w:t>
            </w:r>
          </w:p>
        </w:tc>
        <w:tc>
          <w:tcPr>
            <w:tcW w:w="1980" w:type="dxa"/>
          </w:tcPr>
          <w:p w:rsidR="004645D8" w:rsidRDefault="004645D8" w:rsidP="004645D8">
            <w:pPr>
              <w:jc w:val="center"/>
            </w:pPr>
            <w:r w:rsidRPr="0041737D">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12</w:t>
            </w:r>
          </w:p>
        </w:tc>
        <w:tc>
          <w:tcPr>
            <w:tcW w:w="1440" w:type="dxa"/>
          </w:tcPr>
          <w:p w:rsidR="004645D8" w:rsidRPr="00DD0188" w:rsidRDefault="004645D8" w:rsidP="004645D8">
            <w:pPr>
              <w:jc w:val="both"/>
              <w:rPr>
                <w:sz w:val="28"/>
                <w:szCs w:val="28"/>
              </w:rPr>
            </w:pPr>
            <w:r w:rsidRPr="00DD0188">
              <w:rPr>
                <w:sz w:val="28"/>
                <w:szCs w:val="28"/>
              </w:rPr>
              <w:t>8</w:t>
            </w:r>
          </w:p>
        </w:tc>
      </w:tr>
      <w:tr w:rsidR="004645D8" w:rsidRPr="00C73A8D" w:rsidTr="004645D8">
        <w:tc>
          <w:tcPr>
            <w:tcW w:w="1256" w:type="dxa"/>
          </w:tcPr>
          <w:p w:rsidR="004645D8" w:rsidRDefault="004645D8" w:rsidP="004645D8">
            <w:pPr>
              <w:rPr>
                <w:sz w:val="28"/>
                <w:szCs w:val="28"/>
              </w:rPr>
            </w:pPr>
            <w:r>
              <w:rPr>
                <w:sz w:val="28"/>
                <w:szCs w:val="28"/>
              </w:rPr>
              <w:t>7</w:t>
            </w:r>
          </w:p>
        </w:tc>
        <w:tc>
          <w:tcPr>
            <w:tcW w:w="3532" w:type="dxa"/>
          </w:tcPr>
          <w:p w:rsidR="004645D8" w:rsidRPr="004645D8" w:rsidRDefault="004645D8" w:rsidP="004645D8">
            <w:pPr>
              <w:rPr>
                <w:sz w:val="28"/>
                <w:szCs w:val="28"/>
                <w:lang w:val="en-US"/>
              </w:rPr>
            </w:pPr>
            <w:r w:rsidRPr="004645D8">
              <w:rPr>
                <w:sz w:val="28"/>
                <w:szCs w:val="28"/>
                <w:lang w:val="en-US"/>
              </w:rPr>
              <w:t>Communicative meaning within larger units.</w:t>
            </w:r>
          </w:p>
        </w:tc>
        <w:tc>
          <w:tcPr>
            <w:tcW w:w="1980" w:type="dxa"/>
          </w:tcPr>
          <w:p w:rsidR="004645D8" w:rsidRDefault="004645D8" w:rsidP="004645D8">
            <w:pPr>
              <w:jc w:val="center"/>
            </w:pPr>
            <w:r w:rsidRPr="0041737D">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12</w:t>
            </w:r>
          </w:p>
        </w:tc>
        <w:tc>
          <w:tcPr>
            <w:tcW w:w="1440" w:type="dxa"/>
          </w:tcPr>
          <w:p w:rsidR="004645D8" w:rsidRPr="00DD0188" w:rsidRDefault="004645D8" w:rsidP="004645D8">
            <w:pPr>
              <w:pStyle w:val="ab"/>
              <w:spacing w:line="75" w:lineRule="atLeast"/>
              <w:rPr>
                <w:sz w:val="28"/>
                <w:szCs w:val="28"/>
                <w:lang w:val="en-US"/>
              </w:rPr>
            </w:pPr>
            <w:r w:rsidRPr="00DD0188">
              <w:rPr>
                <w:sz w:val="28"/>
                <w:szCs w:val="28"/>
                <w:lang w:val="en-US"/>
              </w:rPr>
              <w:t>9</w:t>
            </w:r>
          </w:p>
        </w:tc>
      </w:tr>
      <w:tr w:rsidR="004645D8" w:rsidRPr="00C73A8D" w:rsidTr="004645D8">
        <w:tc>
          <w:tcPr>
            <w:tcW w:w="1256" w:type="dxa"/>
          </w:tcPr>
          <w:p w:rsidR="004645D8" w:rsidRDefault="004645D8" w:rsidP="004645D8">
            <w:pPr>
              <w:rPr>
                <w:sz w:val="28"/>
                <w:szCs w:val="28"/>
              </w:rPr>
            </w:pPr>
            <w:r>
              <w:rPr>
                <w:sz w:val="28"/>
                <w:szCs w:val="28"/>
              </w:rPr>
              <w:t>8</w:t>
            </w:r>
          </w:p>
        </w:tc>
        <w:tc>
          <w:tcPr>
            <w:tcW w:w="3532" w:type="dxa"/>
          </w:tcPr>
          <w:p w:rsidR="004645D8" w:rsidRPr="004645D8" w:rsidRDefault="004645D8" w:rsidP="004645D8">
            <w:pPr>
              <w:rPr>
                <w:sz w:val="28"/>
                <w:szCs w:val="28"/>
                <w:lang w:val="en-US"/>
              </w:rPr>
            </w:pPr>
            <w:r w:rsidRPr="004645D8">
              <w:rPr>
                <w:sz w:val="28"/>
                <w:szCs w:val="28"/>
                <w:lang w:val="en-US"/>
              </w:rPr>
              <w:t xml:space="preserve">Characteristics of written mediated scientific communication </w:t>
            </w:r>
          </w:p>
        </w:tc>
        <w:tc>
          <w:tcPr>
            <w:tcW w:w="1980" w:type="dxa"/>
          </w:tcPr>
          <w:p w:rsidR="004645D8" w:rsidRDefault="004645D8" w:rsidP="004645D8">
            <w:pPr>
              <w:jc w:val="center"/>
            </w:pPr>
            <w:r w:rsidRPr="0041737D">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12</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10-11</w:t>
            </w:r>
          </w:p>
        </w:tc>
      </w:tr>
      <w:tr w:rsidR="004645D8" w:rsidRPr="00C73A8D" w:rsidTr="004645D8">
        <w:tc>
          <w:tcPr>
            <w:tcW w:w="1256" w:type="dxa"/>
          </w:tcPr>
          <w:p w:rsidR="004645D8" w:rsidRDefault="004645D8" w:rsidP="004645D8">
            <w:pPr>
              <w:rPr>
                <w:sz w:val="28"/>
                <w:szCs w:val="28"/>
              </w:rPr>
            </w:pPr>
            <w:r>
              <w:rPr>
                <w:sz w:val="28"/>
                <w:szCs w:val="28"/>
              </w:rPr>
              <w:t>9</w:t>
            </w:r>
          </w:p>
        </w:tc>
        <w:tc>
          <w:tcPr>
            <w:tcW w:w="3532" w:type="dxa"/>
          </w:tcPr>
          <w:p w:rsidR="004645D8" w:rsidRPr="004645D8" w:rsidRDefault="004645D8" w:rsidP="004645D8">
            <w:pPr>
              <w:rPr>
                <w:sz w:val="28"/>
                <w:szCs w:val="28"/>
                <w:lang w:val="en-US"/>
              </w:rPr>
            </w:pPr>
            <w:r w:rsidRPr="004645D8">
              <w:rPr>
                <w:sz w:val="28"/>
                <w:szCs w:val="28"/>
                <w:lang w:val="en-US"/>
              </w:rPr>
              <w:t>Texts related to the analytic-synthetic processing of information</w:t>
            </w:r>
          </w:p>
        </w:tc>
        <w:tc>
          <w:tcPr>
            <w:tcW w:w="1980" w:type="dxa"/>
          </w:tcPr>
          <w:p w:rsidR="004645D8" w:rsidRDefault="004645D8" w:rsidP="004645D8">
            <w:pPr>
              <w:jc w:val="center"/>
            </w:pPr>
            <w:r w:rsidRPr="0041737D">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12</w:t>
            </w:r>
          </w:p>
        </w:tc>
        <w:tc>
          <w:tcPr>
            <w:tcW w:w="1440" w:type="dxa"/>
          </w:tcPr>
          <w:p w:rsidR="004645D8" w:rsidRPr="00DD0188" w:rsidRDefault="004645D8" w:rsidP="004645D8">
            <w:pPr>
              <w:pStyle w:val="ab"/>
              <w:spacing w:line="90" w:lineRule="atLeast"/>
              <w:rPr>
                <w:sz w:val="28"/>
                <w:szCs w:val="28"/>
                <w:lang w:val="en-US"/>
              </w:rPr>
            </w:pPr>
            <w:r w:rsidRPr="00DD0188">
              <w:rPr>
                <w:sz w:val="28"/>
                <w:szCs w:val="28"/>
                <w:lang w:val="en-US"/>
              </w:rPr>
              <w:t>12-13</w:t>
            </w:r>
          </w:p>
        </w:tc>
      </w:tr>
      <w:tr w:rsidR="004645D8" w:rsidRPr="00C73A8D" w:rsidTr="004645D8">
        <w:tc>
          <w:tcPr>
            <w:tcW w:w="1256" w:type="dxa"/>
          </w:tcPr>
          <w:p w:rsidR="004645D8" w:rsidRDefault="004645D8" w:rsidP="004645D8">
            <w:pPr>
              <w:rPr>
                <w:sz w:val="28"/>
                <w:szCs w:val="28"/>
              </w:rPr>
            </w:pPr>
            <w:r>
              <w:rPr>
                <w:sz w:val="28"/>
                <w:szCs w:val="28"/>
              </w:rPr>
              <w:t>10</w:t>
            </w:r>
          </w:p>
        </w:tc>
        <w:tc>
          <w:tcPr>
            <w:tcW w:w="3532" w:type="dxa"/>
          </w:tcPr>
          <w:p w:rsidR="004645D8" w:rsidRPr="004645D8" w:rsidRDefault="004645D8" w:rsidP="004645D8">
            <w:pPr>
              <w:rPr>
                <w:sz w:val="28"/>
                <w:szCs w:val="28"/>
                <w:lang w:val="en-US"/>
              </w:rPr>
            </w:pPr>
            <w:r w:rsidRPr="004645D8">
              <w:rPr>
                <w:sz w:val="28"/>
                <w:szCs w:val="28"/>
                <w:lang w:val="en-US"/>
              </w:rPr>
              <w:t>Technology textual activity in the modeling of indirect communication</w:t>
            </w:r>
          </w:p>
        </w:tc>
        <w:tc>
          <w:tcPr>
            <w:tcW w:w="1980" w:type="dxa"/>
          </w:tcPr>
          <w:p w:rsidR="004645D8" w:rsidRDefault="004645D8" w:rsidP="004645D8">
            <w:pPr>
              <w:jc w:val="center"/>
            </w:pPr>
            <w:r w:rsidRPr="0041737D">
              <w:rPr>
                <w:sz w:val="28"/>
                <w:szCs w:val="28"/>
              </w:rPr>
              <w:t>Report</w:t>
            </w:r>
          </w:p>
        </w:tc>
        <w:tc>
          <w:tcPr>
            <w:tcW w:w="1440" w:type="dxa"/>
          </w:tcPr>
          <w:p w:rsidR="004645D8" w:rsidRPr="00C73A8D" w:rsidRDefault="004645D8" w:rsidP="004645D8">
            <w:pPr>
              <w:jc w:val="center"/>
              <w:rPr>
                <w:sz w:val="28"/>
                <w:szCs w:val="28"/>
              </w:rPr>
            </w:pPr>
            <w:r w:rsidRPr="00C73A8D">
              <w:rPr>
                <w:sz w:val="28"/>
                <w:szCs w:val="28"/>
              </w:rPr>
              <w:t>12</w:t>
            </w:r>
          </w:p>
        </w:tc>
        <w:tc>
          <w:tcPr>
            <w:tcW w:w="1440" w:type="dxa"/>
          </w:tcPr>
          <w:p w:rsidR="004645D8" w:rsidRPr="00DD0188" w:rsidRDefault="004645D8" w:rsidP="004645D8">
            <w:pPr>
              <w:pStyle w:val="ab"/>
              <w:spacing w:line="75" w:lineRule="atLeast"/>
              <w:rPr>
                <w:sz w:val="28"/>
                <w:szCs w:val="28"/>
                <w:lang w:val="en-US"/>
              </w:rPr>
            </w:pPr>
            <w:r w:rsidRPr="00DD0188">
              <w:rPr>
                <w:sz w:val="28"/>
                <w:szCs w:val="28"/>
                <w:lang w:val="en-US"/>
              </w:rPr>
              <w:t>14-15</w:t>
            </w:r>
          </w:p>
        </w:tc>
      </w:tr>
    </w:tbl>
    <w:p w:rsidR="004645D8" w:rsidRPr="00C73A8D" w:rsidRDefault="004645D8" w:rsidP="004645D8">
      <w:pPr>
        <w:jc w:val="center"/>
      </w:pPr>
    </w:p>
    <w:p w:rsidR="00767D19" w:rsidRDefault="00767D19" w:rsidP="004645D8">
      <w:pPr>
        <w:jc w:val="center"/>
        <w:rPr>
          <w:sz w:val="28"/>
          <w:szCs w:val="28"/>
          <w:lang w:val="en-US"/>
        </w:rPr>
      </w:pPr>
    </w:p>
    <w:p w:rsidR="00767D19" w:rsidRDefault="00767D19" w:rsidP="004645D8">
      <w:pPr>
        <w:jc w:val="center"/>
        <w:rPr>
          <w:sz w:val="28"/>
          <w:szCs w:val="28"/>
          <w:lang w:val="en-US"/>
        </w:rPr>
      </w:pPr>
    </w:p>
    <w:p w:rsidR="00767D19" w:rsidRDefault="00767D19" w:rsidP="004645D8">
      <w:pPr>
        <w:jc w:val="center"/>
        <w:rPr>
          <w:sz w:val="28"/>
          <w:szCs w:val="28"/>
          <w:lang w:val="en-US"/>
        </w:rPr>
      </w:pPr>
    </w:p>
    <w:p w:rsidR="00767D19" w:rsidRDefault="00767D19" w:rsidP="004645D8">
      <w:pPr>
        <w:jc w:val="center"/>
        <w:rPr>
          <w:sz w:val="28"/>
          <w:szCs w:val="28"/>
          <w:lang w:val="en-US"/>
        </w:rPr>
      </w:pPr>
    </w:p>
    <w:p w:rsidR="00181436" w:rsidRDefault="00181436" w:rsidP="004645D8">
      <w:pPr>
        <w:jc w:val="center"/>
        <w:rPr>
          <w:sz w:val="28"/>
          <w:szCs w:val="28"/>
          <w:lang w:val="en-US"/>
        </w:rPr>
      </w:pPr>
    </w:p>
    <w:p w:rsidR="00181436" w:rsidRDefault="00181436" w:rsidP="004645D8">
      <w:pPr>
        <w:jc w:val="center"/>
        <w:rPr>
          <w:sz w:val="28"/>
          <w:szCs w:val="28"/>
          <w:lang w:val="en-US"/>
        </w:rPr>
      </w:pPr>
    </w:p>
    <w:p w:rsidR="00181436" w:rsidRDefault="00181436" w:rsidP="004645D8">
      <w:pPr>
        <w:jc w:val="center"/>
        <w:rPr>
          <w:sz w:val="28"/>
          <w:szCs w:val="28"/>
          <w:lang w:val="en-US"/>
        </w:rPr>
      </w:pPr>
    </w:p>
    <w:p w:rsidR="00181436" w:rsidRDefault="00181436" w:rsidP="004645D8">
      <w:pPr>
        <w:jc w:val="center"/>
        <w:rPr>
          <w:sz w:val="28"/>
          <w:szCs w:val="28"/>
          <w:lang w:val="en-US"/>
        </w:rPr>
      </w:pPr>
    </w:p>
    <w:p w:rsidR="00181436" w:rsidRDefault="00181436" w:rsidP="004645D8">
      <w:pPr>
        <w:jc w:val="center"/>
        <w:rPr>
          <w:sz w:val="28"/>
          <w:szCs w:val="28"/>
          <w:lang w:val="en-US"/>
        </w:rPr>
      </w:pPr>
    </w:p>
    <w:p w:rsidR="00181436" w:rsidRDefault="00181436" w:rsidP="004645D8">
      <w:pPr>
        <w:jc w:val="center"/>
        <w:rPr>
          <w:sz w:val="28"/>
          <w:szCs w:val="28"/>
          <w:lang w:val="en-US"/>
        </w:rPr>
      </w:pPr>
    </w:p>
    <w:p w:rsidR="00181436" w:rsidRDefault="00181436" w:rsidP="004645D8">
      <w:pPr>
        <w:jc w:val="center"/>
        <w:rPr>
          <w:sz w:val="28"/>
          <w:szCs w:val="28"/>
          <w:lang w:val="en-US"/>
        </w:rPr>
      </w:pPr>
    </w:p>
    <w:p w:rsidR="00181436" w:rsidRDefault="00181436" w:rsidP="004645D8">
      <w:pPr>
        <w:jc w:val="center"/>
        <w:rPr>
          <w:sz w:val="28"/>
          <w:szCs w:val="28"/>
          <w:lang w:val="en-US"/>
        </w:rPr>
      </w:pPr>
    </w:p>
    <w:p w:rsidR="00767D19" w:rsidRDefault="00767D19" w:rsidP="004645D8">
      <w:pPr>
        <w:jc w:val="center"/>
        <w:rPr>
          <w:sz w:val="28"/>
          <w:szCs w:val="28"/>
          <w:lang w:val="en-US"/>
        </w:rPr>
      </w:pPr>
    </w:p>
    <w:p w:rsidR="004645D8" w:rsidRPr="004645D8" w:rsidRDefault="004645D8" w:rsidP="004645D8">
      <w:pPr>
        <w:jc w:val="center"/>
        <w:rPr>
          <w:sz w:val="28"/>
          <w:szCs w:val="28"/>
          <w:lang w:val="en-US"/>
        </w:rPr>
      </w:pPr>
      <w:r w:rsidRPr="004645D8">
        <w:rPr>
          <w:sz w:val="28"/>
          <w:szCs w:val="28"/>
          <w:lang w:val="en-US"/>
        </w:rPr>
        <w:t>3. EDUCATIONAL AND METHODOLOGICAL MATERIALS ON THE SUBJECT</w:t>
      </w:r>
    </w:p>
    <w:p w:rsidR="004645D8" w:rsidRPr="004645D8" w:rsidRDefault="004645D8" w:rsidP="004645D8">
      <w:pPr>
        <w:jc w:val="center"/>
        <w:rPr>
          <w:lang w:val="en-US"/>
        </w:rPr>
      </w:pPr>
    </w:p>
    <w:p w:rsidR="004645D8" w:rsidRPr="004645D8" w:rsidRDefault="004645D8" w:rsidP="004645D8">
      <w:pPr>
        <w:rPr>
          <w:sz w:val="28"/>
          <w:szCs w:val="28"/>
          <w:lang w:val="en-US"/>
        </w:rPr>
      </w:pPr>
      <w:r w:rsidRPr="004645D8">
        <w:rPr>
          <w:sz w:val="28"/>
          <w:szCs w:val="28"/>
          <w:lang w:val="en-US"/>
        </w:rPr>
        <w:t>3.1. The list of the sources recommended:</w:t>
      </w:r>
    </w:p>
    <w:p w:rsidR="004645D8" w:rsidRPr="004645D8" w:rsidRDefault="004645D8" w:rsidP="004645D8">
      <w:pPr>
        <w:widowControl w:val="0"/>
        <w:jc w:val="center"/>
        <w:rPr>
          <w:lang w:val="en-US"/>
        </w:rPr>
      </w:pPr>
    </w:p>
    <w:p w:rsidR="004645D8" w:rsidRDefault="004645D8" w:rsidP="004645D8">
      <w:pPr>
        <w:rPr>
          <w:b/>
          <w:bCs/>
          <w:sz w:val="27"/>
          <w:szCs w:val="27"/>
        </w:rPr>
      </w:pPr>
      <w:r>
        <w:rPr>
          <w:b/>
          <w:bCs/>
          <w:sz w:val="27"/>
          <w:szCs w:val="27"/>
        </w:rPr>
        <w:t xml:space="preserve">Basic literature: </w:t>
      </w:r>
    </w:p>
    <w:p w:rsidR="004645D8" w:rsidRPr="004645D8" w:rsidRDefault="004645D8" w:rsidP="007D6FB1">
      <w:pPr>
        <w:numPr>
          <w:ilvl w:val="0"/>
          <w:numId w:val="13"/>
        </w:numPr>
        <w:spacing w:before="100" w:beforeAutospacing="1" w:after="100" w:afterAutospacing="1"/>
        <w:rPr>
          <w:lang w:val="en-US"/>
        </w:rPr>
      </w:pPr>
      <w:r w:rsidRPr="004645D8">
        <w:rPr>
          <w:sz w:val="27"/>
          <w:szCs w:val="27"/>
          <w:lang w:val="en-US"/>
        </w:rPr>
        <w:t>Kunanbayeva S.S. The theory and practice of modern foreign language education. - Almaty, 2010 - 344 p.</w:t>
      </w:r>
    </w:p>
    <w:p w:rsidR="004645D8" w:rsidRPr="004645D8" w:rsidRDefault="004645D8" w:rsidP="007D6FB1">
      <w:pPr>
        <w:numPr>
          <w:ilvl w:val="0"/>
          <w:numId w:val="13"/>
        </w:numPr>
        <w:spacing w:before="100" w:beforeAutospacing="1" w:after="100" w:afterAutospacing="1"/>
        <w:rPr>
          <w:lang w:val="en-US"/>
        </w:rPr>
      </w:pPr>
      <w:r w:rsidRPr="004645D8">
        <w:rPr>
          <w:sz w:val="27"/>
          <w:szCs w:val="27"/>
          <w:lang w:val="en-US"/>
        </w:rPr>
        <w:t>Vekker L.M. Mental processes. - L. Leningrad State University, 1976, v. 2.</w:t>
      </w:r>
    </w:p>
    <w:p w:rsidR="004645D8" w:rsidRPr="004645D8" w:rsidRDefault="004645D8" w:rsidP="007D6FB1">
      <w:pPr>
        <w:numPr>
          <w:ilvl w:val="0"/>
          <w:numId w:val="13"/>
        </w:numPr>
        <w:spacing w:before="100" w:beforeAutospacing="1" w:after="100" w:afterAutospacing="1"/>
        <w:rPr>
          <w:lang w:val="en-US"/>
        </w:rPr>
      </w:pPr>
      <w:r w:rsidRPr="004645D8">
        <w:rPr>
          <w:sz w:val="27"/>
          <w:szCs w:val="27"/>
          <w:lang w:val="en-US"/>
        </w:rPr>
        <w:t>Maslova V.</w:t>
      </w:r>
      <w:r>
        <w:rPr>
          <w:sz w:val="27"/>
          <w:szCs w:val="27"/>
        </w:rPr>
        <w:t>А</w:t>
      </w:r>
      <w:r w:rsidRPr="004645D8">
        <w:rPr>
          <w:sz w:val="27"/>
          <w:szCs w:val="27"/>
          <w:lang w:val="en-US"/>
        </w:rPr>
        <w:t>., Cognitive linguistics. – Mn.: Tetra Systems, 2004.</w:t>
      </w:r>
    </w:p>
    <w:p w:rsidR="004645D8" w:rsidRDefault="004645D8" w:rsidP="007D6FB1">
      <w:pPr>
        <w:numPr>
          <w:ilvl w:val="0"/>
          <w:numId w:val="13"/>
        </w:numPr>
        <w:spacing w:before="100" w:beforeAutospacing="1" w:after="100" w:afterAutospacing="1"/>
      </w:pPr>
      <w:r w:rsidRPr="004645D8">
        <w:rPr>
          <w:sz w:val="27"/>
          <w:szCs w:val="27"/>
          <w:lang w:val="en-US"/>
        </w:rPr>
        <w:t xml:space="preserve">Kobkov V.P. Substitution, omission, and combining as methods of text compression without loss of information. </w:t>
      </w:r>
      <w:r>
        <w:rPr>
          <w:sz w:val="27"/>
          <w:szCs w:val="27"/>
        </w:rPr>
        <w:t>In: For Teachers of Foreign Languages. - Novosibirsk, 1974, vol. 5, pp. 49-73.</w:t>
      </w:r>
    </w:p>
    <w:p w:rsidR="004645D8" w:rsidRDefault="004645D8" w:rsidP="004645D8">
      <w:pPr>
        <w:pStyle w:val="ab"/>
        <w:numPr>
          <w:ilvl w:val="0"/>
          <w:numId w:val="13"/>
        </w:numPr>
      </w:pPr>
      <w:r>
        <w:rPr>
          <w:sz w:val="27"/>
          <w:szCs w:val="27"/>
          <w:lang w:val="en-US"/>
        </w:rPr>
        <w:t>Schroeder J.A. Information and meta-information. STI. Ser. 2, 1974, № 4, pp. 3-10.</w:t>
      </w:r>
    </w:p>
    <w:p w:rsidR="004645D8" w:rsidRPr="00F32992" w:rsidRDefault="004645D8" w:rsidP="004645D8">
      <w:pPr>
        <w:pStyle w:val="ab"/>
        <w:rPr>
          <w:b/>
          <w:bCs/>
          <w:sz w:val="27"/>
          <w:szCs w:val="27"/>
          <w:lang w:val="en-US"/>
        </w:rPr>
      </w:pPr>
      <w:r>
        <w:rPr>
          <w:b/>
          <w:bCs/>
          <w:sz w:val="27"/>
          <w:szCs w:val="27"/>
          <w:lang w:val="en-US"/>
        </w:rPr>
        <w:t>Additional literature and Internet sources:</w:t>
      </w:r>
    </w:p>
    <w:p w:rsidR="004645D8" w:rsidRPr="004645D8" w:rsidRDefault="004645D8" w:rsidP="007D6FB1">
      <w:pPr>
        <w:numPr>
          <w:ilvl w:val="0"/>
          <w:numId w:val="14"/>
        </w:numPr>
        <w:spacing w:before="100" w:beforeAutospacing="1" w:after="100" w:afterAutospacing="1"/>
        <w:rPr>
          <w:lang w:val="en-US"/>
        </w:rPr>
      </w:pPr>
      <w:r w:rsidRPr="004645D8">
        <w:rPr>
          <w:sz w:val="27"/>
          <w:szCs w:val="27"/>
          <w:lang w:val="en-US"/>
        </w:rPr>
        <w:t>Kobkov V.P. The role of the principle of economics in the development of language functioning. In: To help the teachers of foreign languages. - Novosibirsk, 1995, No.6, p.28-55.</w:t>
      </w:r>
    </w:p>
    <w:p w:rsidR="004645D8" w:rsidRPr="004645D8" w:rsidRDefault="004645D8" w:rsidP="007D6FB1">
      <w:pPr>
        <w:numPr>
          <w:ilvl w:val="0"/>
          <w:numId w:val="14"/>
        </w:numPr>
        <w:spacing w:before="100" w:beforeAutospacing="1" w:after="100" w:afterAutospacing="1"/>
        <w:rPr>
          <w:lang w:val="en-US"/>
        </w:rPr>
      </w:pPr>
      <w:r w:rsidRPr="004645D8">
        <w:rPr>
          <w:sz w:val="27"/>
          <w:szCs w:val="27"/>
          <w:lang w:val="en-US"/>
        </w:rPr>
        <w:t>Velichkovsky B.M. Modern - psychology. - Moscow: Moscow State University Press, 1988.</w:t>
      </w:r>
    </w:p>
    <w:p w:rsidR="004645D8" w:rsidRPr="004645D8" w:rsidRDefault="004645D8" w:rsidP="007D6FB1">
      <w:pPr>
        <w:numPr>
          <w:ilvl w:val="0"/>
          <w:numId w:val="14"/>
        </w:numPr>
        <w:spacing w:before="100" w:beforeAutospacing="1" w:after="100" w:afterAutospacing="1"/>
        <w:rPr>
          <w:lang w:val="en-US"/>
        </w:rPr>
      </w:pPr>
      <w:r w:rsidRPr="004645D8">
        <w:rPr>
          <w:sz w:val="27"/>
          <w:szCs w:val="27"/>
          <w:lang w:val="en-US"/>
        </w:rPr>
        <w:t>Rakitov A.I. Theory of Knowledge | | Philosophy. The basic ideas and principles. - Moscow, 1990, pp. 258-284.</w:t>
      </w:r>
    </w:p>
    <w:p w:rsidR="004645D8" w:rsidRPr="004645D8" w:rsidRDefault="004645D8" w:rsidP="007D6FB1">
      <w:pPr>
        <w:numPr>
          <w:ilvl w:val="0"/>
          <w:numId w:val="14"/>
        </w:numPr>
        <w:spacing w:before="100" w:beforeAutospacing="1" w:after="100" w:afterAutospacing="1"/>
        <w:rPr>
          <w:lang w:val="en-US"/>
        </w:rPr>
      </w:pPr>
      <w:r w:rsidRPr="004645D8">
        <w:rPr>
          <w:sz w:val="27"/>
          <w:szCs w:val="27"/>
          <w:lang w:val="en-US"/>
        </w:rPr>
        <w:t>Branscombe N.P. Conscious and unconscious processing of affective and cognitive information | | Fielder K., Forges J. Affect, cognition and social behavior. - Toronto etc., 1988. p. 3-24</w:t>
      </w:r>
    </w:p>
    <w:p w:rsidR="004645D8" w:rsidRPr="00F32992" w:rsidRDefault="004645D8" w:rsidP="00F32992">
      <w:pPr>
        <w:pStyle w:val="ab"/>
        <w:numPr>
          <w:ilvl w:val="0"/>
          <w:numId w:val="14"/>
        </w:numPr>
        <w:rPr>
          <w:lang w:val="en-US"/>
        </w:rPr>
      </w:pPr>
      <w:r>
        <w:rPr>
          <w:sz w:val="27"/>
          <w:szCs w:val="27"/>
          <w:lang w:val="en-US"/>
        </w:rPr>
        <w:t>Anderson J.B. The architecture of cognition. - Cambridge, Mass.: Harvard University, Press, 2005.</w:t>
      </w:r>
    </w:p>
    <w:p w:rsidR="00F32992" w:rsidRPr="00767D19" w:rsidRDefault="00F32992" w:rsidP="004645D8">
      <w:pPr>
        <w:pStyle w:val="32"/>
        <w:jc w:val="left"/>
        <w:rPr>
          <w:b/>
          <w:szCs w:val="28"/>
          <w:u w:val="none"/>
          <w:lang w:val="en-US"/>
        </w:rPr>
      </w:pPr>
    </w:p>
    <w:p w:rsidR="00F32992" w:rsidRPr="00767D19" w:rsidRDefault="00F32992" w:rsidP="004645D8">
      <w:pPr>
        <w:pStyle w:val="32"/>
        <w:jc w:val="left"/>
        <w:rPr>
          <w:b/>
          <w:szCs w:val="28"/>
          <w:u w:val="none"/>
          <w:lang w:val="en-US"/>
        </w:rPr>
      </w:pPr>
    </w:p>
    <w:p w:rsidR="00F32992" w:rsidRPr="00767D19" w:rsidRDefault="00F32992" w:rsidP="004645D8">
      <w:pPr>
        <w:pStyle w:val="32"/>
        <w:jc w:val="left"/>
        <w:rPr>
          <w:b/>
          <w:szCs w:val="28"/>
          <w:u w:val="none"/>
          <w:lang w:val="en-US"/>
        </w:rPr>
      </w:pPr>
    </w:p>
    <w:p w:rsidR="00F32992" w:rsidRPr="00767D19" w:rsidRDefault="00F32992" w:rsidP="004645D8">
      <w:pPr>
        <w:pStyle w:val="32"/>
        <w:jc w:val="left"/>
        <w:rPr>
          <w:b/>
          <w:szCs w:val="28"/>
          <w:u w:val="none"/>
          <w:lang w:val="en-US"/>
        </w:rPr>
      </w:pPr>
    </w:p>
    <w:p w:rsidR="00F32992" w:rsidRPr="00767D19" w:rsidRDefault="00F32992" w:rsidP="004645D8">
      <w:pPr>
        <w:pStyle w:val="32"/>
        <w:jc w:val="left"/>
        <w:rPr>
          <w:b/>
          <w:szCs w:val="28"/>
          <w:u w:val="none"/>
          <w:lang w:val="en-US"/>
        </w:rPr>
      </w:pPr>
    </w:p>
    <w:p w:rsidR="00F32992" w:rsidRPr="00767D19" w:rsidRDefault="00F32992" w:rsidP="004645D8">
      <w:pPr>
        <w:pStyle w:val="32"/>
        <w:jc w:val="left"/>
        <w:rPr>
          <w:b/>
          <w:szCs w:val="28"/>
          <w:u w:val="none"/>
          <w:lang w:val="en-US"/>
        </w:rPr>
      </w:pPr>
    </w:p>
    <w:p w:rsidR="00F32992" w:rsidRPr="00767D19" w:rsidRDefault="00F32992" w:rsidP="004645D8">
      <w:pPr>
        <w:pStyle w:val="32"/>
        <w:jc w:val="left"/>
        <w:rPr>
          <w:b/>
          <w:szCs w:val="28"/>
          <w:u w:val="none"/>
          <w:lang w:val="en-US"/>
        </w:rPr>
      </w:pPr>
    </w:p>
    <w:p w:rsidR="00F32992" w:rsidRPr="00767D19" w:rsidRDefault="00F32992" w:rsidP="004645D8">
      <w:pPr>
        <w:pStyle w:val="32"/>
        <w:jc w:val="left"/>
        <w:rPr>
          <w:b/>
          <w:szCs w:val="28"/>
          <w:u w:val="none"/>
          <w:lang w:val="en-US"/>
        </w:rPr>
      </w:pPr>
    </w:p>
    <w:p w:rsidR="00F32992" w:rsidRPr="00767D19" w:rsidRDefault="00F32992" w:rsidP="004645D8">
      <w:pPr>
        <w:pStyle w:val="32"/>
        <w:jc w:val="left"/>
        <w:rPr>
          <w:b/>
          <w:szCs w:val="28"/>
          <w:u w:val="none"/>
          <w:lang w:val="en-US"/>
        </w:rPr>
      </w:pPr>
    </w:p>
    <w:p w:rsidR="00F32992" w:rsidRPr="00767D19" w:rsidRDefault="00F32992" w:rsidP="004645D8">
      <w:pPr>
        <w:pStyle w:val="32"/>
        <w:jc w:val="left"/>
        <w:rPr>
          <w:b/>
          <w:szCs w:val="28"/>
          <w:u w:val="none"/>
          <w:lang w:val="en-US"/>
        </w:rPr>
      </w:pPr>
    </w:p>
    <w:p w:rsidR="00F32992" w:rsidRPr="00767D19" w:rsidRDefault="00F32992" w:rsidP="004645D8">
      <w:pPr>
        <w:pStyle w:val="32"/>
        <w:jc w:val="left"/>
        <w:rPr>
          <w:b/>
          <w:szCs w:val="28"/>
          <w:u w:val="none"/>
          <w:lang w:val="en-US"/>
        </w:rPr>
      </w:pPr>
    </w:p>
    <w:p w:rsidR="00F32992" w:rsidRPr="00767D19" w:rsidRDefault="00F32992" w:rsidP="004645D8">
      <w:pPr>
        <w:pStyle w:val="32"/>
        <w:jc w:val="left"/>
        <w:rPr>
          <w:b/>
          <w:szCs w:val="28"/>
          <w:u w:val="none"/>
          <w:lang w:val="en-US"/>
        </w:rPr>
      </w:pPr>
    </w:p>
    <w:p w:rsidR="00F32992" w:rsidRPr="00767D19" w:rsidRDefault="00F32992" w:rsidP="004645D8">
      <w:pPr>
        <w:pStyle w:val="32"/>
        <w:jc w:val="left"/>
        <w:rPr>
          <w:b/>
          <w:szCs w:val="28"/>
          <w:u w:val="none"/>
          <w:lang w:val="en-US"/>
        </w:rPr>
      </w:pPr>
    </w:p>
    <w:p w:rsidR="00F32992" w:rsidRPr="00767D19" w:rsidRDefault="00F32992" w:rsidP="004645D8">
      <w:pPr>
        <w:pStyle w:val="32"/>
        <w:jc w:val="left"/>
        <w:rPr>
          <w:b/>
          <w:szCs w:val="28"/>
          <w:u w:val="none"/>
          <w:lang w:val="en-US"/>
        </w:rPr>
      </w:pPr>
    </w:p>
    <w:p w:rsidR="00F32992" w:rsidRPr="00767D19" w:rsidRDefault="00F32992" w:rsidP="004645D8">
      <w:pPr>
        <w:pStyle w:val="32"/>
        <w:jc w:val="left"/>
        <w:rPr>
          <w:b/>
          <w:szCs w:val="28"/>
          <w:u w:val="none"/>
          <w:lang w:val="en-US"/>
        </w:rPr>
      </w:pPr>
    </w:p>
    <w:p w:rsidR="00F32992" w:rsidRPr="00767D19" w:rsidRDefault="00F32992" w:rsidP="004645D8">
      <w:pPr>
        <w:pStyle w:val="32"/>
        <w:jc w:val="left"/>
        <w:rPr>
          <w:b/>
          <w:szCs w:val="28"/>
          <w:u w:val="none"/>
          <w:lang w:val="en-US"/>
        </w:rPr>
      </w:pPr>
    </w:p>
    <w:p w:rsidR="00F32992" w:rsidRPr="00767D19" w:rsidRDefault="00F32992" w:rsidP="004645D8">
      <w:pPr>
        <w:pStyle w:val="32"/>
        <w:jc w:val="left"/>
        <w:rPr>
          <w:b/>
          <w:szCs w:val="28"/>
          <w:u w:val="none"/>
          <w:lang w:val="en-US"/>
        </w:rPr>
      </w:pPr>
    </w:p>
    <w:p w:rsidR="00F32992" w:rsidRPr="00767D19" w:rsidRDefault="00F32992" w:rsidP="004645D8">
      <w:pPr>
        <w:pStyle w:val="32"/>
        <w:jc w:val="left"/>
        <w:rPr>
          <w:b/>
          <w:szCs w:val="28"/>
          <w:u w:val="none"/>
          <w:lang w:val="en-US"/>
        </w:rPr>
      </w:pPr>
    </w:p>
    <w:p w:rsidR="004645D8" w:rsidRPr="004645D8" w:rsidRDefault="004645D8" w:rsidP="004645D8">
      <w:pPr>
        <w:pStyle w:val="32"/>
        <w:jc w:val="left"/>
        <w:rPr>
          <w:b/>
          <w:szCs w:val="28"/>
          <w:u w:val="none"/>
          <w:lang w:val="en-US"/>
        </w:rPr>
      </w:pPr>
      <w:r w:rsidRPr="004645D8">
        <w:rPr>
          <w:b/>
          <w:szCs w:val="28"/>
          <w:u w:val="none"/>
          <w:lang w:val="en-US"/>
        </w:rPr>
        <w:t xml:space="preserve">3.2. Questions for the preparation for the exam </w:t>
      </w:r>
    </w:p>
    <w:p w:rsidR="004645D8" w:rsidRDefault="004645D8" w:rsidP="004645D8">
      <w:pPr>
        <w:pStyle w:val="32"/>
        <w:jc w:val="left"/>
        <w:rPr>
          <w:szCs w:val="28"/>
          <w:u w:val="none"/>
          <w:lang w:val="en-US"/>
        </w:rPr>
      </w:pPr>
    </w:p>
    <w:p w:rsidR="004645D8" w:rsidRPr="004645D8" w:rsidRDefault="004645D8" w:rsidP="007D6FB1">
      <w:pPr>
        <w:numPr>
          <w:ilvl w:val="0"/>
          <w:numId w:val="15"/>
        </w:numPr>
        <w:rPr>
          <w:lang w:val="en-US"/>
        </w:rPr>
      </w:pPr>
      <w:r w:rsidRPr="004645D8">
        <w:rPr>
          <w:sz w:val="28"/>
          <w:szCs w:val="28"/>
          <w:lang w:val="en-US"/>
        </w:rPr>
        <w:t xml:space="preserve">Linguistic and psychological foundations of </w:t>
      </w:r>
      <w:r w:rsidR="006F62D2">
        <w:rPr>
          <w:sz w:val="28"/>
          <w:szCs w:val="28"/>
          <w:lang w:val="en-US"/>
        </w:rPr>
        <w:t xml:space="preserve">abstract </w:t>
      </w:r>
      <w:r w:rsidRPr="004645D8">
        <w:rPr>
          <w:sz w:val="28"/>
          <w:szCs w:val="28"/>
          <w:lang w:val="en-US"/>
        </w:rPr>
        <w:t xml:space="preserve"> and </w:t>
      </w:r>
      <w:r w:rsidR="006F62D2">
        <w:rPr>
          <w:sz w:val="28"/>
          <w:szCs w:val="28"/>
          <w:lang w:val="en-US"/>
        </w:rPr>
        <w:t>annotation</w:t>
      </w:r>
      <w:r w:rsidRPr="004645D8">
        <w:rPr>
          <w:sz w:val="28"/>
          <w:szCs w:val="28"/>
          <w:lang w:val="en-US"/>
        </w:rPr>
        <w:t>.</w:t>
      </w:r>
    </w:p>
    <w:p w:rsidR="004645D8" w:rsidRPr="004645D8" w:rsidRDefault="004645D8" w:rsidP="007D6FB1">
      <w:pPr>
        <w:numPr>
          <w:ilvl w:val="0"/>
          <w:numId w:val="15"/>
        </w:numPr>
        <w:rPr>
          <w:lang w:val="en-US"/>
        </w:rPr>
      </w:pPr>
      <w:r w:rsidRPr="004645D8">
        <w:rPr>
          <w:sz w:val="28"/>
          <w:szCs w:val="28"/>
          <w:lang w:val="en-US"/>
        </w:rPr>
        <w:t xml:space="preserve">Information. Types of informative </w:t>
      </w:r>
      <w:r w:rsidR="006F62D2">
        <w:rPr>
          <w:sz w:val="28"/>
          <w:szCs w:val="28"/>
          <w:lang w:val="en-US"/>
        </w:rPr>
        <w:t xml:space="preserve">abstract </w:t>
      </w:r>
      <w:r w:rsidRPr="004645D8">
        <w:rPr>
          <w:sz w:val="28"/>
          <w:szCs w:val="28"/>
          <w:lang w:val="en-US"/>
        </w:rPr>
        <w:t xml:space="preserve"> and ways of disclosure of the contents of texts</w:t>
      </w:r>
    </w:p>
    <w:p w:rsidR="004645D8" w:rsidRPr="004645D8" w:rsidRDefault="006F62D2" w:rsidP="007D6FB1">
      <w:pPr>
        <w:numPr>
          <w:ilvl w:val="0"/>
          <w:numId w:val="15"/>
        </w:numPr>
        <w:rPr>
          <w:lang w:val="en-US"/>
        </w:rPr>
      </w:pPr>
      <w:r>
        <w:rPr>
          <w:sz w:val="28"/>
          <w:szCs w:val="28"/>
          <w:lang w:val="en-US"/>
        </w:rPr>
        <w:t xml:space="preserve">Abstract </w:t>
      </w:r>
      <w:r w:rsidR="004645D8" w:rsidRPr="004645D8">
        <w:rPr>
          <w:sz w:val="28"/>
          <w:szCs w:val="28"/>
          <w:lang w:val="en-US"/>
        </w:rPr>
        <w:t xml:space="preserve"> and text activity (syntax, functional, communicative, informative text structure).</w:t>
      </w:r>
    </w:p>
    <w:p w:rsidR="004645D8" w:rsidRPr="004645D8" w:rsidRDefault="004645D8" w:rsidP="007D6FB1">
      <w:pPr>
        <w:numPr>
          <w:ilvl w:val="0"/>
          <w:numId w:val="15"/>
        </w:numPr>
        <w:rPr>
          <w:lang w:val="en-US"/>
        </w:rPr>
      </w:pPr>
      <w:r w:rsidRPr="004645D8">
        <w:rPr>
          <w:sz w:val="28"/>
          <w:szCs w:val="28"/>
          <w:lang w:val="en-US"/>
        </w:rPr>
        <w:t>Lexical-semantic compression of texts (suppression, compression, compensation).</w:t>
      </w:r>
    </w:p>
    <w:p w:rsidR="004645D8" w:rsidRPr="004645D8" w:rsidRDefault="004645D8" w:rsidP="007D6FB1">
      <w:pPr>
        <w:numPr>
          <w:ilvl w:val="0"/>
          <w:numId w:val="15"/>
        </w:numPr>
        <w:rPr>
          <w:sz w:val="28"/>
          <w:szCs w:val="28"/>
          <w:lang w:val="en-US"/>
        </w:rPr>
      </w:pPr>
      <w:r w:rsidRPr="004645D8">
        <w:rPr>
          <w:sz w:val="28"/>
          <w:szCs w:val="28"/>
          <w:lang w:val="en-US"/>
        </w:rPr>
        <w:t xml:space="preserve">Logical principle of evaluation of text </w:t>
      </w:r>
      <w:r w:rsidR="006F62D2">
        <w:rPr>
          <w:sz w:val="28"/>
          <w:szCs w:val="28"/>
          <w:lang w:val="en-US"/>
        </w:rPr>
        <w:t xml:space="preserve">abstract </w:t>
      </w:r>
      <w:r w:rsidRPr="004645D8">
        <w:rPr>
          <w:sz w:val="28"/>
          <w:szCs w:val="28"/>
          <w:lang w:val="en-US"/>
        </w:rPr>
        <w:t xml:space="preserve"> of scientific literature.</w:t>
      </w:r>
    </w:p>
    <w:p w:rsidR="004645D8" w:rsidRPr="004645D8" w:rsidRDefault="004645D8" w:rsidP="007D6FB1">
      <w:pPr>
        <w:numPr>
          <w:ilvl w:val="0"/>
          <w:numId w:val="15"/>
        </w:numPr>
        <w:rPr>
          <w:lang w:val="en-US"/>
        </w:rPr>
      </w:pPr>
      <w:r w:rsidRPr="004645D8">
        <w:rPr>
          <w:sz w:val="28"/>
          <w:szCs w:val="28"/>
          <w:lang w:val="en-US"/>
        </w:rPr>
        <w:t xml:space="preserve">Secondary documents and ways of their creation. </w:t>
      </w:r>
    </w:p>
    <w:p w:rsidR="004645D8" w:rsidRPr="004645D8" w:rsidRDefault="004645D8" w:rsidP="007D6FB1">
      <w:pPr>
        <w:numPr>
          <w:ilvl w:val="0"/>
          <w:numId w:val="15"/>
        </w:numPr>
        <w:rPr>
          <w:lang w:val="en-US"/>
        </w:rPr>
      </w:pPr>
      <w:r w:rsidRPr="004645D8">
        <w:rPr>
          <w:sz w:val="28"/>
          <w:szCs w:val="28"/>
          <w:lang w:val="en-US"/>
        </w:rPr>
        <w:t xml:space="preserve">Language and style of the scientific literature. </w:t>
      </w:r>
    </w:p>
    <w:p w:rsidR="004645D8" w:rsidRPr="004645D8" w:rsidRDefault="004645D8" w:rsidP="007D6FB1">
      <w:pPr>
        <w:numPr>
          <w:ilvl w:val="0"/>
          <w:numId w:val="15"/>
        </w:numPr>
        <w:rPr>
          <w:lang w:val="en-US"/>
        </w:rPr>
      </w:pPr>
      <w:r w:rsidRPr="004645D8">
        <w:rPr>
          <w:sz w:val="28"/>
          <w:szCs w:val="28"/>
          <w:lang w:val="en-US"/>
        </w:rPr>
        <w:t xml:space="preserve">Types of secondary documents in the field of document service. </w:t>
      </w:r>
    </w:p>
    <w:p w:rsidR="004645D8" w:rsidRPr="004645D8" w:rsidRDefault="004645D8" w:rsidP="007D6FB1">
      <w:pPr>
        <w:numPr>
          <w:ilvl w:val="0"/>
          <w:numId w:val="15"/>
        </w:numPr>
        <w:rPr>
          <w:lang w:val="en-US"/>
        </w:rPr>
      </w:pPr>
      <w:r w:rsidRPr="004645D8">
        <w:rPr>
          <w:sz w:val="28"/>
          <w:szCs w:val="28"/>
          <w:lang w:val="en-US"/>
        </w:rPr>
        <w:t>Analysis of the abstract in comparison with other types of secondary texts.</w:t>
      </w:r>
    </w:p>
    <w:p w:rsidR="004645D8" w:rsidRPr="004645D8" w:rsidRDefault="004645D8" w:rsidP="007D6FB1">
      <w:pPr>
        <w:numPr>
          <w:ilvl w:val="0"/>
          <w:numId w:val="15"/>
        </w:numPr>
        <w:rPr>
          <w:lang w:val="en-US"/>
        </w:rPr>
      </w:pPr>
      <w:r w:rsidRPr="004645D8">
        <w:rPr>
          <w:sz w:val="28"/>
          <w:szCs w:val="28"/>
          <w:lang w:val="en-US"/>
        </w:rPr>
        <w:t>Abstract model of the formation of linguistic skills for the students of linguistic specialties.</w:t>
      </w:r>
    </w:p>
    <w:p w:rsidR="004645D8" w:rsidRPr="004645D8" w:rsidRDefault="004645D8" w:rsidP="007D6FB1">
      <w:pPr>
        <w:numPr>
          <w:ilvl w:val="0"/>
          <w:numId w:val="15"/>
        </w:numPr>
        <w:rPr>
          <w:lang w:val="en-US"/>
        </w:rPr>
      </w:pPr>
      <w:r w:rsidRPr="004645D8">
        <w:rPr>
          <w:sz w:val="28"/>
          <w:szCs w:val="28"/>
          <w:lang w:val="en-US"/>
        </w:rPr>
        <w:t>The cognitive approach to understanding and processing of scientific information.</w:t>
      </w:r>
    </w:p>
    <w:p w:rsidR="004645D8" w:rsidRPr="004645D8" w:rsidRDefault="004645D8" w:rsidP="007D6FB1">
      <w:pPr>
        <w:numPr>
          <w:ilvl w:val="0"/>
          <w:numId w:val="15"/>
        </w:numPr>
        <w:rPr>
          <w:lang w:val="en-US"/>
        </w:rPr>
      </w:pPr>
      <w:r w:rsidRPr="004645D8">
        <w:rPr>
          <w:sz w:val="28"/>
          <w:szCs w:val="28"/>
          <w:lang w:val="en-US"/>
        </w:rPr>
        <w:t xml:space="preserve">Application of frame approach for solving problems related to the </w:t>
      </w:r>
      <w:r w:rsidR="006F62D2">
        <w:rPr>
          <w:sz w:val="28"/>
          <w:szCs w:val="28"/>
          <w:lang w:val="en-US"/>
        </w:rPr>
        <w:t xml:space="preserve">abstract </w:t>
      </w:r>
      <w:r w:rsidRPr="004645D8">
        <w:rPr>
          <w:sz w:val="28"/>
          <w:szCs w:val="28"/>
          <w:lang w:val="en-US"/>
        </w:rPr>
        <w:t xml:space="preserve"> of the scientific literature.</w:t>
      </w:r>
    </w:p>
    <w:p w:rsidR="004645D8" w:rsidRPr="004645D8" w:rsidRDefault="004645D8" w:rsidP="007D6FB1">
      <w:pPr>
        <w:numPr>
          <w:ilvl w:val="0"/>
          <w:numId w:val="15"/>
        </w:numPr>
        <w:rPr>
          <w:lang w:val="en-US"/>
        </w:rPr>
      </w:pPr>
      <w:r w:rsidRPr="004645D8">
        <w:rPr>
          <w:sz w:val="28"/>
          <w:szCs w:val="28"/>
          <w:lang w:val="en-US"/>
        </w:rPr>
        <w:t>General issues of using of information and communication technologies in education the mediated communication.</w:t>
      </w:r>
    </w:p>
    <w:p w:rsidR="004645D8" w:rsidRPr="004645D8" w:rsidRDefault="004645D8" w:rsidP="007D6FB1">
      <w:pPr>
        <w:numPr>
          <w:ilvl w:val="0"/>
          <w:numId w:val="15"/>
        </w:numPr>
        <w:rPr>
          <w:lang w:val="en-US"/>
        </w:rPr>
      </w:pPr>
      <w:r w:rsidRPr="004645D8">
        <w:rPr>
          <w:sz w:val="28"/>
          <w:szCs w:val="28"/>
          <w:lang w:val="en-US"/>
        </w:rPr>
        <w:t>Internet resources in teaching foreign language communication.</w:t>
      </w:r>
    </w:p>
    <w:p w:rsidR="004645D8" w:rsidRPr="004645D8" w:rsidRDefault="004645D8" w:rsidP="007D6FB1">
      <w:pPr>
        <w:numPr>
          <w:ilvl w:val="0"/>
          <w:numId w:val="15"/>
        </w:numPr>
        <w:rPr>
          <w:lang w:val="en-US"/>
        </w:rPr>
      </w:pPr>
      <w:r w:rsidRPr="004645D8">
        <w:rPr>
          <w:sz w:val="28"/>
          <w:szCs w:val="28"/>
          <w:lang w:val="en-US"/>
        </w:rPr>
        <w:t>Informative, logical and compositional aspects of text coherence.</w:t>
      </w:r>
    </w:p>
    <w:p w:rsidR="004645D8" w:rsidRPr="004645D8" w:rsidRDefault="004645D8" w:rsidP="007D6FB1">
      <w:pPr>
        <w:numPr>
          <w:ilvl w:val="0"/>
          <w:numId w:val="15"/>
        </w:numPr>
        <w:rPr>
          <w:lang w:val="en-US"/>
        </w:rPr>
      </w:pPr>
      <w:r w:rsidRPr="004645D8">
        <w:rPr>
          <w:sz w:val="28"/>
          <w:szCs w:val="28"/>
          <w:lang w:val="en-US"/>
        </w:rPr>
        <w:t>Logical principles of converting text.</w:t>
      </w:r>
    </w:p>
    <w:p w:rsidR="004645D8" w:rsidRPr="004645D8" w:rsidRDefault="004645D8" w:rsidP="007D6FB1">
      <w:pPr>
        <w:numPr>
          <w:ilvl w:val="0"/>
          <w:numId w:val="15"/>
        </w:numPr>
        <w:rPr>
          <w:lang w:val="en-US"/>
        </w:rPr>
      </w:pPr>
      <w:r w:rsidRPr="004645D8">
        <w:rPr>
          <w:sz w:val="28"/>
          <w:szCs w:val="28"/>
          <w:lang w:val="en-US"/>
        </w:rPr>
        <w:t xml:space="preserve">Modeling of texts aimed at the transfer of intellective information. </w:t>
      </w:r>
    </w:p>
    <w:p w:rsidR="004645D8" w:rsidRPr="004645D8" w:rsidRDefault="004645D8" w:rsidP="007D6FB1">
      <w:pPr>
        <w:numPr>
          <w:ilvl w:val="0"/>
          <w:numId w:val="15"/>
        </w:numPr>
        <w:rPr>
          <w:lang w:val="en-US"/>
        </w:rPr>
      </w:pPr>
      <w:r w:rsidRPr="004645D8">
        <w:rPr>
          <w:sz w:val="28"/>
          <w:szCs w:val="28"/>
          <w:lang w:val="en-US"/>
        </w:rPr>
        <w:t>Approximate stage in the formation of abstract language skills for the students of linguistic specialties.</w:t>
      </w:r>
    </w:p>
    <w:p w:rsidR="004645D8" w:rsidRPr="004645D8" w:rsidRDefault="004645D8" w:rsidP="007D6FB1">
      <w:pPr>
        <w:numPr>
          <w:ilvl w:val="0"/>
          <w:numId w:val="15"/>
        </w:numPr>
        <w:rPr>
          <w:lang w:val="en-US"/>
        </w:rPr>
      </w:pPr>
      <w:r w:rsidRPr="004645D8">
        <w:rPr>
          <w:sz w:val="28"/>
          <w:szCs w:val="28"/>
          <w:lang w:val="en-US"/>
        </w:rPr>
        <w:t xml:space="preserve">Laws of simplification, composition and conjunctive tautology. </w:t>
      </w:r>
    </w:p>
    <w:p w:rsidR="004645D8" w:rsidRPr="004645D8" w:rsidRDefault="004645D8" w:rsidP="007D6FB1">
      <w:pPr>
        <w:numPr>
          <w:ilvl w:val="0"/>
          <w:numId w:val="15"/>
        </w:numPr>
        <w:rPr>
          <w:sz w:val="28"/>
          <w:szCs w:val="28"/>
          <w:lang w:val="en-US"/>
        </w:rPr>
      </w:pPr>
      <w:r w:rsidRPr="004645D8">
        <w:rPr>
          <w:sz w:val="28"/>
          <w:szCs w:val="28"/>
          <w:lang w:val="en-US"/>
        </w:rPr>
        <w:t>Annotations in terms of analysis and evaluation of the original document and subject coverage of the material.</w:t>
      </w:r>
    </w:p>
    <w:p w:rsidR="004645D8" w:rsidRPr="004645D8" w:rsidRDefault="004645D8" w:rsidP="007D6FB1">
      <w:pPr>
        <w:numPr>
          <w:ilvl w:val="0"/>
          <w:numId w:val="15"/>
        </w:numPr>
        <w:rPr>
          <w:sz w:val="28"/>
          <w:szCs w:val="28"/>
          <w:lang w:val="en-US"/>
        </w:rPr>
      </w:pPr>
      <w:r w:rsidRPr="004645D8">
        <w:rPr>
          <w:sz w:val="28"/>
          <w:szCs w:val="28"/>
          <w:lang w:val="en-US"/>
        </w:rPr>
        <w:t>Compression in the field of information communication.</w:t>
      </w:r>
    </w:p>
    <w:p w:rsidR="004645D8" w:rsidRPr="004645D8" w:rsidRDefault="004645D8" w:rsidP="007D6FB1">
      <w:pPr>
        <w:numPr>
          <w:ilvl w:val="0"/>
          <w:numId w:val="15"/>
        </w:numPr>
        <w:rPr>
          <w:sz w:val="28"/>
          <w:szCs w:val="28"/>
          <w:lang w:val="en-US"/>
        </w:rPr>
      </w:pPr>
      <w:r w:rsidRPr="004645D8">
        <w:rPr>
          <w:sz w:val="28"/>
          <w:szCs w:val="28"/>
          <w:lang w:val="en-US"/>
        </w:rPr>
        <w:t xml:space="preserve">The main stages of </w:t>
      </w:r>
      <w:r w:rsidR="006F62D2">
        <w:rPr>
          <w:sz w:val="28"/>
          <w:szCs w:val="28"/>
          <w:lang w:val="en-US"/>
        </w:rPr>
        <w:t xml:space="preserve">abstract </w:t>
      </w:r>
      <w:r w:rsidRPr="004645D8">
        <w:rPr>
          <w:sz w:val="28"/>
          <w:szCs w:val="28"/>
          <w:lang w:val="en-US"/>
        </w:rPr>
        <w:t xml:space="preserve"> of the scientific literature.</w:t>
      </w:r>
    </w:p>
    <w:p w:rsidR="004645D8" w:rsidRPr="003C3C85" w:rsidRDefault="004645D8" w:rsidP="007D6FB1">
      <w:pPr>
        <w:numPr>
          <w:ilvl w:val="0"/>
          <w:numId w:val="15"/>
        </w:numPr>
        <w:rPr>
          <w:sz w:val="28"/>
          <w:szCs w:val="28"/>
        </w:rPr>
      </w:pPr>
      <w:r w:rsidRPr="003C3C85">
        <w:rPr>
          <w:sz w:val="28"/>
          <w:szCs w:val="28"/>
        </w:rPr>
        <w:t>Text, text-forming characteristics.</w:t>
      </w:r>
    </w:p>
    <w:p w:rsidR="004645D8" w:rsidRPr="004645D8" w:rsidRDefault="004645D8" w:rsidP="007D6FB1">
      <w:pPr>
        <w:numPr>
          <w:ilvl w:val="0"/>
          <w:numId w:val="15"/>
        </w:numPr>
        <w:rPr>
          <w:sz w:val="28"/>
          <w:szCs w:val="28"/>
          <w:lang w:val="en-US"/>
        </w:rPr>
      </w:pPr>
      <w:r w:rsidRPr="004645D8">
        <w:rPr>
          <w:sz w:val="28"/>
          <w:szCs w:val="28"/>
          <w:lang w:val="en-US"/>
        </w:rPr>
        <w:t>Classification of the main types and methods of text compression.</w:t>
      </w:r>
    </w:p>
    <w:p w:rsidR="004645D8" w:rsidRPr="004645D8" w:rsidRDefault="004645D8" w:rsidP="007D6FB1">
      <w:pPr>
        <w:numPr>
          <w:ilvl w:val="0"/>
          <w:numId w:val="15"/>
        </w:numPr>
        <w:rPr>
          <w:sz w:val="28"/>
          <w:szCs w:val="28"/>
          <w:lang w:val="en-US"/>
        </w:rPr>
      </w:pPr>
      <w:r w:rsidRPr="004645D8">
        <w:rPr>
          <w:sz w:val="28"/>
          <w:szCs w:val="28"/>
          <w:lang w:val="en-US"/>
        </w:rPr>
        <w:t>Compliance with the rules of logic in the construction of a secondary text.</w:t>
      </w:r>
    </w:p>
    <w:p w:rsidR="004645D8" w:rsidRPr="004645D8" w:rsidRDefault="004645D8" w:rsidP="007D6FB1">
      <w:pPr>
        <w:numPr>
          <w:ilvl w:val="0"/>
          <w:numId w:val="15"/>
        </w:numPr>
        <w:rPr>
          <w:sz w:val="28"/>
          <w:szCs w:val="28"/>
          <w:lang w:val="en-US"/>
        </w:rPr>
      </w:pPr>
      <w:r w:rsidRPr="004645D8">
        <w:rPr>
          <w:sz w:val="28"/>
          <w:szCs w:val="28"/>
          <w:lang w:val="en-US"/>
        </w:rPr>
        <w:t>The results of philological research in modeling of registers of studied language.</w:t>
      </w:r>
    </w:p>
    <w:p w:rsidR="004645D8" w:rsidRPr="004645D8" w:rsidRDefault="004645D8" w:rsidP="007D6FB1">
      <w:pPr>
        <w:numPr>
          <w:ilvl w:val="0"/>
          <w:numId w:val="15"/>
        </w:numPr>
        <w:rPr>
          <w:sz w:val="28"/>
          <w:szCs w:val="28"/>
          <w:lang w:val="en-US"/>
        </w:rPr>
      </w:pPr>
      <w:r w:rsidRPr="004645D8">
        <w:rPr>
          <w:sz w:val="28"/>
          <w:szCs w:val="28"/>
          <w:lang w:val="en-US"/>
        </w:rPr>
        <w:t>Communicative meaning within larger units.</w:t>
      </w:r>
    </w:p>
    <w:p w:rsidR="004645D8" w:rsidRPr="004645D8" w:rsidRDefault="004645D8" w:rsidP="007D6FB1">
      <w:pPr>
        <w:numPr>
          <w:ilvl w:val="0"/>
          <w:numId w:val="15"/>
        </w:numPr>
        <w:rPr>
          <w:sz w:val="28"/>
          <w:szCs w:val="28"/>
          <w:lang w:val="en-US"/>
        </w:rPr>
      </w:pPr>
      <w:r w:rsidRPr="004645D8">
        <w:rPr>
          <w:sz w:val="28"/>
          <w:szCs w:val="28"/>
          <w:lang w:val="en-US"/>
        </w:rPr>
        <w:t>Characteristics of written mediated scientific communication.</w:t>
      </w:r>
    </w:p>
    <w:p w:rsidR="004645D8" w:rsidRPr="004645D8" w:rsidRDefault="004645D8" w:rsidP="007D6FB1">
      <w:pPr>
        <w:numPr>
          <w:ilvl w:val="0"/>
          <w:numId w:val="15"/>
        </w:numPr>
        <w:rPr>
          <w:sz w:val="28"/>
          <w:szCs w:val="28"/>
          <w:lang w:val="en-US"/>
        </w:rPr>
      </w:pPr>
      <w:r w:rsidRPr="004645D8">
        <w:rPr>
          <w:sz w:val="28"/>
          <w:szCs w:val="28"/>
          <w:lang w:val="en-US"/>
        </w:rPr>
        <w:t>Texts related to the analytic-synthetic processing of information.</w:t>
      </w:r>
    </w:p>
    <w:p w:rsidR="004645D8" w:rsidRPr="004645D8" w:rsidRDefault="004645D8" w:rsidP="007D6FB1">
      <w:pPr>
        <w:numPr>
          <w:ilvl w:val="0"/>
          <w:numId w:val="15"/>
        </w:numPr>
        <w:rPr>
          <w:sz w:val="28"/>
          <w:szCs w:val="28"/>
          <w:lang w:val="en-US"/>
        </w:rPr>
      </w:pPr>
      <w:r w:rsidRPr="004645D8">
        <w:rPr>
          <w:sz w:val="28"/>
          <w:szCs w:val="28"/>
          <w:lang w:val="en-US"/>
        </w:rPr>
        <w:t>Technology textual activity in the modeling of indirect communication.</w:t>
      </w:r>
    </w:p>
    <w:p w:rsidR="004645D8" w:rsidRPr="004645D8" w:rsidRDefault="004645D8" w:rsidP="004645D8">
      <w:pPr>
        <w:rPr>
          <w:lang w:val="en-US"/>
        </w:rPr>
      </w:pPr>
    </w:p>
    <w:p w:rsidR="004645D8" w:rsidRDefault="004645D8" w:rsidP="004645D8">
      <w:pPr>
        <w:pStyle w:val="32"/>
        <w:jc w:val="left"/>
        <w:rPr>
          <w:szCs w:val="28"/>
          <w:u w:val="none"/>
          <w:lang w:val="en-US"/>
        </w:rPr>
      </w:pPr>
    </w:p>
    <w:p w:rsidR="004645D8" w:rsidRPr="0021335C" w:rsidRDefault="004645D8" w:rsidP="004645D8">
      <w:pPr>
        <w:pStyle w:val="32"/>
        <w:jc w:val="left"/>
        <w:rPr>
          <w:szCs w:val="28"/>
          <w:lang w:val="en-US"/>
        </w:rPr>
      </w:pPr>
    </w:p>
    <w:p w:rsidR="00077A48" w:rsidRPr="004645D8" w:rsidRDefault="00077A48" w:rsidP="00E94C7E">
      <w:pPr>
        <w:ind w:firstLine="720"/>
        <w:jc w:val="both"/>
        <w:rPr>
          <w:color w:val="000000" w:themeColor="text1" w:themeShade="80"/>
          <w:sz w:val="28"/>
          <w:szCs w:val="28"/>
          <w:lang w:val="en-US"/>
        </w:rPr>
      </w:pPr>
    </w:p>
    <w:p w:rsidR="00077A48" w:rsidRPr="004645D8" w:rsidRDefault="00077A48" w:rsidP="00E94C7E">
      <w:pPr>
        <w:ind w:firstLine="720"/>
        <w:jc w:val="both"/>
        <w:rPr>
          <w:color w:val="000000" w:themeColor="text1" w:themeShade="80"/>
          <w:sz w:val="28"/>
          <w:szCs w:val="28"/>
          <w:lang w:val="en-US"/>
        </w:rPr>
      </w:pPr>
    </w:p>
    <w:p w:rsidR="00F32992" w:rsidRPr="00C05842" w:rsidRDefault="00F32992" w:rsidP="000D6483">
      <w:pPr>
        <w:rPr>
          <w:b/>
          <w:color w:val="000000" w:themeColor="text1" w:themeShade="80"/>
          <w:sz w:val="28"/>
          <w:szCs w:val="28"/>
          <w:lang w:val="en-US"/>
        </w:rPr>
      </w:pPr>
    </w:p>
    <w:p w:rsidR="00AF4640" w:rsidRPr="006F2FFA" w:rsidRDefault="00AF4640" w:rsidP="00AF4640">
      <w:pPr>
        <w:jc w:val="center"/>
        <w:rPr>
          <w:b/>
          <w:color w:val="000000" w:themeColor="text1" w:themeShade="80"/>
          <w:sz w:val="28"/>
          <w:szCs w:val="28"/>
          <w:lang w:val="en-US"/>
        </w:rPr>
      </w:pPr>
      <w:r w:rsidRPr="006F2FFA">
        <w:rPr>
          <w:b/>
          <w:color w:val="000000" w:themeColor="text1" w:themeShade="80"/>
          <w:sz w:val="28"/>
          <w:szCs w:val="28"/>
          <w:lang w:val="en-US"/>
        </w:rPr>
        <w:t>MAP OF THE EDUCATIONAL AND METHODICAL PROVISION</w:t>
      </w:r>
      <w:r w:rsidRPr="006F2FFA">
        <w:rPr>
          <w:b/>
          <w:color w:val="000000" w:themeColor="text1" w:themeShade="80"/>
          <w:sz w:val="28"/>
          <w:szCs w:val="28"/>
          <w:lang w:val="kk-KZ"/>
        </w:rPr>
        <w:t xml:space="preserve"> </w:t>
      </w:r>
    </w:p>
    <w:p w:rsidR="00AF4640" w:rsidRPr="004645D8" w:rsidRDefault="00AF4640" w:rsidP="00AF4640">
      <w:pPr>
        <w:jc w:val="center"/>
        <w:rPr>
          <w:color w:val="000000" w:themeColor="text1" w:themeShade="80"/>
          <w:sz w:val="22"/>
          <w:szCs w:val="22"/>
          <w:lang w:val="en-US"/>
        </w:rPr>
      </w:pPr>
      <w:r w:rsidRPr="004645D8">
        <w:rPr>
          <w:color w:val="000000" w:themeColor="text1" w:themeShade="80"/>
          <w:sz w:val="22"/>
          <w:szCs w:val="22"/>
          <w:lang w:val="kk-KZ"/>
        </w:rPr>
        <w:t>20</w:t>
      </w:r>
      <w:r w:rsidRPr="004645D8">
        <w:rPr>
          <w:color w:val="000000" w:themeColor="text1" w:themeShade="80"/>
          <w:sz w:val="22"/>
          <w:szCs w:val="22"/>
          <w:lang w:val="en-US"/>
        </w:rPr>
        <w:t>11/2012 academic year</w:t>
      </w:r>
    </w:p>
    <w:p w:rsidR="00AF4640" w:rsidRPr="004645D8" w:rsidRDefault="00AF4640" w:rsidP="00AF4640">
      <w:pPr>
        <w:jc w:val="center"/>
        <w:rPr>
          <w:color w:val="000000" w:themeColor="text1" w:themeShade="80"/>
          <w:sz w:val="22"/>
          <w:szCs w:val="22"/>
          <w:lang w:val="en-US"/>
        </w:rPr>
      </w:pPr>
    </w:p>
    <w:p w:rsidR="00AF4640" w:rsidRPr="004645D8" w:rsidRDefault="00AF4640" w:rsidP="00AF4640">
      <w:pPr>
        <w:rPr>
          <w:color w:val="000000" w:themeColor="text1" w:themeShade="80"/>
          <w:sz w:val="22"/>
          <w:szCs w:val="22"/>
          <w:lang w:val="en-US"/>
        </w:rPr>
      </w:pPr>
      <w:r w:rsidRPr="004645D8">
        <w:rPr>
          <w:color w:val="000000" w:themeColor="text1" w:themeShade="80"/>
          <w:sz w:val="22"/>
          <w:szCs w:val="22"/>
          <w:lang w:val="en-US"/>
        </w:rPr>
        <w:t xml:space="preserve">Specialty </w:t>
      </w:r>
      <w:r w:rsidR="00C05842">
        <w:rPr>
          <w:color w:val="000000" w:themeColor="text1" w:themeShade="80"/>
          <w:sz w:val="22"/>
          <w:szCs w:val="22"/>
          <w:lang w:val="en-US"/>
        </w:rPr>
        <w:t xml:space="preserve">6M02077 Translation studies </w:t>
      </w:r>
      <w:r w:rsidRPr="004645D8">
        <w:rPr>
          <w:color w:val="000000" w:themeColor="text1" w:themeShade="80"/>
          <w:sz w:val="22"/>
          <w:szCs w:val="22"/>
          <w:lang w:val="en-US"/>
        </w:rPr>
        <w:t xml:space="preserve"> </w:t>
      </w:r>
      <w:r w:rsidRPr="004645D8">
        <w:rPr>
          <w:i/>
          <w:color w:val="000000" w:themeColor="text1" w:themeShade="80"/>
          <w:sz w:val="22"/>
          <w:szCs w:val="22"/>
          <w:lang w:val="en-US"/>
        </w:rPr>
        <w:t>on the subject</w:t>
      </w:r>
      <w:r w:rsidRPr="004645D8">
        <w:rPr>
          <w:color w:val="000000" w:themeColor="text1" w:themeShade="80"/>
          <w:sz w:val="22"/>
          <w:szCs w:val="22"/>
          <w:lang w:val="en-US"/>
        </w:rPr>
        <w:t xml:space="preserve">  «</w:t>
      </w:r>
      <w:r w:rsidR="00C05842">
        <w:rPr>
          <w:color w:val="000000" w:themeColor="text1" w:themeShade="80"/>
          <w:sz w:val="22"/>
          <w:szCs w:val="22"/>
          <w:lang w:val="en-US"/>
        </w:rPr>
        <w:t>Annotation and abstract of scientific texts</w:t>
      </w:r>
      <w:r w:rsidRPr="004645D8">
        <w:rPr>
          <w:color w:val="000000" w:themeColor="text1" w:themeShade="80"/>
          <w:sz w:val="22"/>
          <w:szCs w:val="22"/>
          <w:lang w:val="en-US"/>
        </w:rPr>
        <w:t xml:space="preserve">_» </w:t>
      </w:r>
    </w:p>
    <w:p w:rsidR="00AF4640" w:rsidRPr="00C05842" w:rsidRDefault="00AF4640" w:rsidP="00AF4640">
      <w:pPr>
        <w:rPr>
          <w:color w:val="000000" w:themeColor="text1" w:themeShade="80"/>
          <w:sz w:val="22"/>
          <w:szCs w:val="22"/>
          <w:lang w:val="en-US"/>
        </w:rPr>
      </w:pPr>
      <w:r w:rsidRPr="004645D8">
        <w:rPr>
          <w:color w:val="000000" w:themeColor="text1" w:themeShade="80"/>
          <w:sz w:val="22"/>
          <w:szCs w:val="22"/>
          <w:lang w:val="en-US"/>
        </w:rPr>
        <w:t>Department</w:t>
      </w:r>
      <w:r w:rsidR="00C05842">
        <w:rPr>
          <w:color w:val="000000" w:themeColor="text1" w:themeShade="80"/>
          <w:sz w:val="22"/>
          <w:szCs w:val="22"/>
          <w:lang w:val="en-US"/>
        </w:rPr>
        <w:t xml:space="preserve"> of Philological specialties</w:t>
      </w:r>
    </w:p>
    <w:p w:rsidR="00AF4640" w:rsidRPr="006F2FFA" w:rsidRDefault="00AF4640" w:rsidP="00AF4640">
      <w:pPr>
        <w:rPr>
          <w:color w:val="000000" w:themeColor="text1" w:themeShade="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0"/>
        <w:gridCol w:w="1361"/>
        <w:gridCol w:w="3260"/>
        <w:gridCol w:w="3828"/>
        <w:gridCol w:w="1382"/>
      </w:tblGrid>
      <w:tr w:rsidR="00AF4640" w:rsidRPr="00816FA4" w:rsidTr="004645D8">
        <w:tc>
          <w:tcPr>
            <w:tcW w:w="590" w:type="dxa"/>
          </w:tcPr>
          <w:p w:rsidR="00AF4640" w:rsidRPr="006F2FFA" w:rsidRDefault="00AF4640" w:rsidP="004645D8">
            <w:pPr>
              <w:rPr>
                <w:color w:val="000000" w:themeColor="text1" w:themeShade="80"/>
              </w:rPr>
            </w:pPr>
            <w:r w:rsidRPr="006F2FFA">
              <w:rPr>
                <w:color w:val="000000" w:themeColor="text1" w:themeShade="80"/>
              </w:rPr>
              <w:t>№</w:t>
            </w:r>
          </w:p>
        </w:tc>
        <w:tc>
          <w:tcPr>
            <w:tcW w:w="1361" w:type="dxa"/>
          </w:tcPr>
          <w:p w:rsidR="00AF4640" w:rsidRPr="006F2FFA" w:rsidRDefault="00AF4640" w:rsidP="004645D8">
            <w:pPr>
              <w:rPr>
                <w:color w:val="000000" w:themeColor="text1" w:themeShade="80"/>
              </w:rPr>
            </w:pPr>
            <w:r w:rsidRPr="006F2FFA">
              <w:rPr>
                <w:color w:val="000000" w:themeColor="text1" w:themeShade="80"/>
              </w:rPr>
              <w:t>Learning section</w:t>
            </w:r>
          </w:p>
        </w:tc>
        <w:tc>
          <w:tcPr>
            <w:tcW w:w="3260" w:type="dxa"/>
          </w:tcPr>
          <w:p w:rsidR="00AF4640" w:rsidRPr="006F2FFA" w:rsidRDefault="00AF4640" w:rsidP="004645D8">
            <w:pPr>
              <w:rPr>
                <w:color w:val="000000" w:themeColor="text1" w:themeShade="80"/>
                <w:lang w:val="en-US"/>
              </w:rPr>
            </w:pPr>
            <w:r w:rsidRPr="006F2FFA">
              <w:rPr>
                <w:color w:val="000000" w:themeColor="text1" w:themeShade="80"/>
                <w:lang w:val="en-US"/>
              </w:rPr>
              <w:t>The basic literature</w:t>
            </w:r>
          </w:p>
          <w:p w:rsidR="00AF4640" w:rsidRPr="006F2FFA" w:rsidRDefault="00AF4640" w:rsidP="004645D8">
            <w:pPr>
              <w:rPr>
                <w:color w:val="000000" w:themeColor="text1" w:themeShade="80"/>
                <w:lang w:val="en-US"/>
              </w:rPr>
            </w:pPr>
            <w:r w:rsidRPr="006F2FFA">
              <w:rPr>
                <w:color w:val="000000" w:themeColor="text1" w:themeShade="80"/>
                <w:lang w:val="en-US"/>
              </w:rPr>
              <w:t>(author, title, year of publication, page on some topics)</w:t>
            </w:r>
          </w:p>
        </w:tc>
        <w:tc>
          <w:tcPr>
            <w:tcW w:w="3828" w:type="dxa"/>
          </w:tcPr>
          <w:p w:rsidR="00AF4640" w:rsidRPr="006F2FFA" w:rsidRDefault="00AF4640" w:rsidP="004645D8">
            <w:pPr>
              <w:rPr>
                <w:color w:val="000000" w:themeColor="text1" w:themeShade="80"/>
                <w:lang w:val="en-US"/>
              </w:rPr>
            </w:pPr>
            <w:r w:rsidRPr="006F2FFA">
              <w:rPr>
                <w:color w:val="000000" w:themeColor="text1" w:themeShade="80"/>
                <w:lang w:val="en-US"/>
              </w:rPr>
              <w:t>Additional literature  and Internet sources</w:t>
            </w:r>
          </w:p>
        </w:tc>
        <w:tc>
          <w:tcPr>
            <w:tcW w:w="1382" w:type="dxa"/>
          </w:tcPr>
          <w:p w:rsidR="00AF4640" w:rsidRPr="006F2FFA" w:rsidRDefault="00AF4640" w:rsidP="004645D8">
            <w:pPr>
              <w:rPr>
                <w:color w:val="000000" w:themeColor="text1" w:themeShade="80"/>
                <w:lang w:val="en-US"/>
              </w:rPr>
            </w:pPr>
            <w:r w:rsidRPr="006F2FFA">
              <w:rPr>
                <w:color w:val="000000" w:themeColor="text1" w:themeShade="80"/>
                <w:lang w:val="en-US"/>
              </w:rPr>
              <w:t>Other resources if necessary</w:t>
            </w:r>
          </w:p>
          <w:p w:rsidR="00AF4640" w:rsidRPr="006F2FFA" w:rsidRDefault="00AF4640" w:rsidP="004645D8">
            <w:pPr>
              <w:rPr>
                <w:color w:val="000000" w:themeColor="text1" w:themeShade="80"/>
                <w:lang w:val="en-US"/>
              </w:rPr>
            </w:pPr>
            <w:r w:rsidRPr="006F2FFA">
              <w:rPr>
                <w:color w:val="000000" w:themeColor="text1" w:themeShade="80"/>
                <w:lang w:val="en-US"/>
              </w:rPr>
              <w:t>(software, presentations, visual aids, etc.)</w:t>
            </w:r>
          </w:p>
        </w:tc>
      </w:tr>
      <w:tr w:rsidR="00AF4640" w:rsidRPr="00816FA4" w:rsidTr="004645D8">
        <w:tc>
          <w:tcPr>
            <w:tcW w:w="590" w:type="dxa"/>
          </w:tcPr>
          <w:p w:rsidR="00AF4640" w:rsidRPr="006F2FFA" w:rsidRDefault="00AF4640" w:rsidP="007D6FB1">
            <w:pPr>
              <w:numPr>
                <w:ilvl w:val="0"/>
                <w:numId w:val="6"/>
              </w:numPr>
              <w:rPr>
                <w:color w:val="000000" w:themeColor="text1" w:themeShade="80"/>
                <w:lang w:val="en-US"/>
              </w:rPr>
            </w:pPr>
          </w:p>
        </w:tc>
        <w:tc>
          <w:tcPr>
            <w:tcW w:w="1361" w:type="dxa"/>
          </w:tcPr>
          <w:p w:rsidR="00AF4640" w:rsidRPr="006F2FFA" w:rsidRDefault="00AF4640" w:rsidP="004645D8">
            <w:pPr>
              <w:rPr>
                <w:color w:val="000000" w:themeColor="text1" w:themeShade="80"/>
                <w:lang w:val="en-US"/>
              </w:rPr>
            </w:pPr>
            <w:r w:rsidRPr="006F2FFA">
              <w:rPr>
                <w:color w:val="000000" w:themeColor="text1" w:themeShade="80"/>
                <w:lang w:val="en-US"/>
              </w:rPr>
              <w:t xml:space="preserve">Part 1 </w:t>
            </w:r>
          </w:p>
        </w:tc>
        <w:tc>
          <w:tcPr>
            <w:tcW w:w="3260" w:type="dxa"/>
          </w:tcPr>
          <w:p w:rsidR="00AF4640" w:rsidRPr="006F2FFA" w:rsidRDefault="004645D8" w:rsidP="004645D8">
            <w:pPr>
              <w:spacing w:before="100" w:beforeAutospacing="1" w:after="100" w:afterAutospacing="1"/>
              <w:rPr>
                <w:color w:val="000000" w:themeColor="text1" w:themeShade="80"/>
                <w:lang w:val="en-US"/>
              </w:rPr>
            </w:pPr>
            <w:r w:rsidRPr="004645D8">
              <w:rPr>
                <w:sz w:val="27"/>
                <w:szCs w:val="27"/>
                <w:lang w:val="en-US"/>
              </w:rPr>
              <w:t>Kunanbayeva S.S. The theory and practice of modern foreign language education. - Almaty, 2010 - 344 p.</w:t>
            </w:r>
          </w:p>
        </w:tc>
        <w:tc>
          <w:tcPr>
            <w:tcW w:w="3828" w:type="dxa"/>
          </w:tcPr>
          <w:p w:rsidR="00AF4640" w:rsidRPr="006F2FFA" w:rsidRDefault="004645D8" w:rsidP="004645D8">
            <w:pPr>
              <w:spacing w:before="100" w:beforeAutospacing="1" w:after="100" w:afterAutospacing="1"/>
              <w:rPr>
                <w:color w:val="000000" w:themeColor="text1" w:themeShade="80"/>
                <w:lang w:val="en-US"/>
              </w:rPr>
            </w:pPr>
            <w:r w:rsidRPr="004645D8">
              <w:rPr>
                <w:sz w:val="27"/>
                <w:szCs w:val="27"/>
                <w:lang w:val="en-US"/>
              </w:rPr>
              <w:t>Kobkov V.P. The role of the principle of economics in the development of language functioning. In: To help the teachers of foreign languages. - Novosibirsk, 1995, No.6, p.28-55.</w:t>
            </w:r>
          </w:p>
        </w:tc>
        <w:tc>
          <w:tcPr>
            <w:tcW w:w="1382" w:type="dxa"/>
          </w:tcPr>
          <w:p w:rsidR="00AF4640" w:rsidRPr="006F2FFA" w:rsidRDefault="00AF4640" w:rsidP="004645D8">
            <w:pPr>
              <w:rPr>
                <w:color w:val="000000" w:themeColor="text1" w:themeShade="80"/>
                <w:lang w:val="en-US"/>
              </w:rPr>
            </w:pPr>
          </w:p>
        </w:tc>
      </w:tr>
      <w:tr w:rsidR="00AF4640" w:rsidRPr="00816FA4" w:rsidTr="004645D8">
        <w:tc>
          <w:tcPr>
            <w:tcW w:w="590" w:type="dxa"/>
          </w:tcPr>
          <w:p w:rsidR="00AF4640" w:rsidRPr="006F2FFA" w:rsidRDefault="00AF4640" w:rsidP="007D6FB1">
            <w:pPr>
              <w:numPr>
                <w:ilvl w:val="0"/>
                <w:numId w:val="6"/>
              </w:numPr>
              <w:rPr>
                <w:color w:val="000000" w:themeColor="text1" w:themeShade="80"/>
                <w:lang w:val="en-US"/>
              </w:rPr>
            </w:pPr>
          </w:p>
        </w:tc>
        <w:tc>
          <w:tcPr>
            <w:tcW w:w="1361" w:type="dxa"/>
          </w:tcPr>
          <w:p w:rsidR="00AF4640" w:rsidRPr="006F2FFA" w:rsidRDefault="00AF4640">
            <w:pPr>
              <w:rPr>
                <w:color w:val="000000" w:themeColor="text1" w:themeShade="80"/>
              </w:rPr>
            </w:pPr>
            <w:r w:rsidRPr="006F2FFA">
              <w:rPr>
                <w:color w:val="000000" w:themeColor="text1" w:themeShade="80"/>
                <w:lang w:val="en-US"/>
              </w:rPr>
              <w:t>Part 1</w:t>
            </w:r>
          </w:p>
        </w:tc>
        <w:tc>
          <w:tcPr>
            <w:tcW w:w="3260" w:type="dxa"/>
          </w:tcPr>
          <w:p w:rsidR="00AF4640" w:rsidRPr="004645D8" w:rsidRDefault="004645D8" w:rsidP="00904578">
            <w:pPr>
              <w:spacing w:before="100" w:beforeAutospacing="1" w:after="100" w:afterAutospacing="1"/>
              <w:rPr>
                <w:lang w:val="en-US"/>
              </w:rPr>
            </w:pPr>
            <w:r w:rsidRPr="004645D8">
              <w:rPr>
                <w:sz w:val="27"/>
                <w:szCs w:val="27"/>
                <w:lang w:val="en-US"/>
              </w:rPr>
              <w:t>Vekker L.M. Mental processes. - L. Leningrad State University, 1976, v. 2.</w:t>
            </w:r>
          </w:p>
        </w:tc>
        <w:tc>
          <w:tcPr>
            <w:tcW w:w="3828" w:type="dxa"/>
          </w:tcPr>
          <w:p w:rsidR="00AF4640" w:rsidRPr="006F2FFA" w:rsidRDefault="004645D8" w:rsidP="004645D8">
            <w:pPr>
              <w:spacing w:before="100" w:beforeAutospacing="1" w:after="100" w:afterAutospacing="1"/>
              <w:rPr>
                <w:color w:val="000000" w:themeColor="text1" w:themeShade="80"/>
                <w:lang w:val="en-US"/>
              </w:rPr>
            </w:pPr>
            <w:r w:rsidRPr="004645D8">
              <w:rPr>
                <w:sz w:val="27"/>
                <w:szCs w:val="27"/>
                <w:lang w:val="en-US"/>
              </w:rPr>
              <w:t>Velichkovsky B.M. Modern - psychology. - Moscow: Moscow State University Press, 1988.</w:t>
            </w:r>
          </w:p>
        </w:tc>
        <w:tc>
          <w:tcPr>
            <w:tcW w:w="1382" w:type="dxa"/>
          </w:tcPr>
          <w:p w:rsidR="00AF4640" w:rsidRPr="006F2FFA" w:rsidRDefault="00AF4640" w:rsidP="004645D8">
            <w:pPr>
              <w:rPr>
                <w:color w:val="000000" w:themeColor="text1" w:themeShade="80"/>
                <w:lang w:val="en-US"/>
              </w:rPr>
            </w:pPr>
          </w:p>
        </w:tc>
      </w:tr>
      <w:tr w:rsidR="00AF4640" w:rsidRPr="00816FA4" w:rsidTr="004645D8">
        <w:tc>
          <w:tcPr>
            <w:tcW w:w="590" w:type="dxa"/>
          </w:tcPr>
          <w:p w:rsidR="00AF4640" w:rsidRPr="006F2FFA" w:rsidRDefault="00AF4640" w:rsidP="007D6FB1">
            <w:pPr>
              <w:numPr>
                <w:ilvl w:val="0"/>
                <w:numId w:val="6"/>
              </w:numPr>
              <w:rPr>
                <w:color w:val="000000" w:themeColor="text1" w:themeShade="80"/>
                <w:lang w:val="en-US"/>
              </w:rPr>
            </w:pPr>
          </w:p>
        </w:tc>
        <w:tc>
          <w:tcPr>
            <w:tcW w:w="1361" w:type="dxa"/>
          </w:tcPr>
          <w:p w:rsidR="00AF4640" w:rsidRPr="006F2FFA" w:rsidRDefault="00AF4640">
            <w:pPr>
              <w:rPr>
                <w:color w:val="000000" w:themeColor="text1" w:themeShade="80"/>
              </w:rPr>
            </w:pPr>
            <w:r w:rsidRPr="006F2FFA">
              <w:rPr>
                <w:color w:val="000000" w:themeColor="text1" w:themeShade="80"/>
                <w:lang w:val="en-US"/>
              </w:rPr>
              <w:t>Part 1</w:t>
            </w:r>
          </w:p>
        </w:tc>
        <w:tc>
          <w:tcPr>
            <w:tcW w:w="3260" w:type="dxa"/>
          </w:tcPr>
          <w:p w:rsidR="004645D8" w:rsidRPr="004645D8" w:rsidRDefault="004645D8" w:rsidP="004645D8">
            <w:pPr>
              <w:spacing w:before="100" w:beforeAutospacing="1" w:after="100" w:afterAutospacing="1"/>
              <w:rPr>
                <w:lang w:val="en-US"/>
              </w:rPr>
            </w:pPr>
            <w:r w:rsidRPr="004645D8">
              <w:rPr>
                <w:sz w:val="27"/>
                <w:szCs w:val="27"/>
                <w:lang w:val="en-US"/>
              </w:rPr>
              <w:t>Maslova V.</w:t>
            </w:r>
            <w:r>
              <w:rPr>
                <w:sz w:val="27"/>
                <w:szCs w:val="27"/>
              </w:rPr>
              <w:t>А</w:t>
            </w:r>
            <w:r w:rsidRPr="004645D8">
              <w:rPr>
                <w:sz w:val="27"/>
                <w:szCs w:val="27"/>
                <w:lang w:val="en-US"/>
              </w:rPr>
              <w:t>., Cognitive linguistics. – Mn.: Tetra Systems, 2004.</w:t>
            </w:r>
          </w:p>
          <w:p w:rsidR="00AF4640" w:rsidRPr="006F2FFA" w:rsidRDefault="00AF4640" w:rsidP="004645D8">
            <w:pPr>
              <w:rPr>
                <w:color w:val="000000" w:themeColor="text1" w:themeShade="80"/>
                <w:lang w:val="en-US"/>
              </w:rPr>
            </w:pPr>
          </w:p>
        </w:tc>
        <w:tc>
          <w:tcPr>
            <w:tcW w:w="3828" w:type="dxa"/>
          </w:tcPr>
          <w:p w:rsidR="00AF4640" w:rsidRPr="006F2FFA" w:rsidRDefault="004645D8" w:rsidP="004645D8">
            <w:pPr>
              <w:spacing w:before="100" w:beforeAutospacing="1" w:after="100" w:afterAutospacing="1"/>
              <w:rPr>
                <w:color w:val="000000" w:themeColor="text1" w:themeShade="80"/>
                <w:lang w:val="en-US"/>
              </w:rPr>
            </w:pPr>
            <w:r w:rsidRPr="004645D8">
              <w:rPr>
                <w:sz w:val="27"/>
                <w:szCs w:val="27"/>
                <w:lang w:val="en-US"/>
              </w:rPr>
              <w:t>Rakitov A.I. Theory of Knowledge | | Philosophy. The basic ideas and principles. - Moscow, 1990, pp. 258-284.</w:t>
            </w:r>
          </w:p>
        </w:tc>
        <w:tc>
          <w:tcPr>
            <w:tcW w:w="1382" w:type="dxa"/>
          </w:tcPr>
          <w:p w:rsidR="00AF4640" w:rsidRPr="006F2FFA" w:rsidRDefault="00AF4640" w:rsidP="004645D8">
            <w:pPr>
              <w:rPr>
                <w:color w:val="000000" w:themeColor="text1" w:themeShade="80"/>
                <w:lang w:val="en-US"/>
              </w:rPr>
            </w:pPr>
          </w:p>
        </w:tc>
      </w:tr>
      <w:tr w:rsidR="00AF4640" w:rsidRPr="00816FA4" w:rsidTr="004645D8">
        <w:tc>
          <w:tcPr>
            <w:tcW w:w="590" w:type="dxa"/>
          </w:tcPr>
          <w:p w:rsidR="00AF4640" w:rsidRPr="006F2FFA" w:rsidRDefault="00AF4640" w:rsidP="007D6FB1">
            <w:pPr>
              <w:numPr>
                <w:ilvl w:val="0"/>
                <w:numId w:val="6"/>
              </w:numPr>
              <w:rPr>
                <w:color w:val="000000" w:themeColor="text1" w:themeShade="80"/>
                <w:lang w:val="en-US"/>
              </w:rPr>
            </w:pPr>
          </w:p>
        </w:tc>
        <w:tc>
          <w:tcPr>
            <w:tcW w:w="1361" w:type="dxa"/>
          </w:tcPr>
          <w:p w:rsidR="00AF4640" w:rsidRPr="006F2FFA" w:rsidRDefault="00AF4640">
            <w:pPr>
              <w:rPr>
                <w:color w:val="000000" w:themeColor="text1" w:themeShade="80"/>
              </w:rPr>
            </w:pPr>
            <w:r w:rsidRPr="006F2FFA">
              <w:rPr>
                <w:color w:val="000000" w:themeColor="text1" w:themeShade="80"/>
                <w:lang w:val="en-US"/>
              </w:rPr>
              <w:t xml:space="preserve">Part </w:t>
            </w:r>
            <w:r w:rsidR="00904578" w:rsidRPr="006F2FFA">
              <w:rPr>
                <w:color w:val="000000" w:themeColor="text1" w:themeShade="80"/>
                <w:lang w:val="en-US"/>
              </w:rPr>
              <w:t>2</w:t>
            </w:r>
          </w:p>
        </w:tc>
        <w:tc>
          <w:tcPr>
            <w:tcW w:w="3260" w:type="dxa"/>
          </w:tcPr>
          <w:p w:rsidR="00AF4640" w:rsidRPr="004645D8" w:rsidRDefault="004645D8" w:rsidP="004645D8">
            <w:pPr>
              <w:pStyle w:val="ab"/>
              <w:rPr>
                <w:lang w:val="en-US"/>
              </w:rPr>
            </w:pPr>
            <w:r>
              <w:rPr>
                <w:sz w:val="27"/>
                <w:szCs w:val="27"/>
                <w:lang w:val="en-US"/>
              </w:rPr>
              <w:t>Schroeder J.A. Information and meta-information. STI. Ser. 2, 1974, № 4, pp. 3-10.</w:t>
            </w:r>
          </w:p>
        </w:tc>
        <w:tc>
          <w:tcPr>
            <w:tcW w:w="3828" w:type="dxa"/>
          </w:tcPr>
          <w:p w:rsidR="00AF4640" w:rsidRPr="004645D8" w:rsidRDefault="004645D8" w:rsidP="00904578">
            <w:pPr>
              <w:spacing w:before="100" w:beforeAutospacing="1" w:after="100" w:afterAutospacing="1"/>
              <w:rPr>
                <w:lang w:val="en-US"/>
              </w:rPr>
            </w:pPr>
            <w:r w:rsidRPr="004645D8">
              <w:rPr>
                <w:sz w:val="27"/>
                <w:szCs w:val="27"/>
                <w:lang w:val="en-US"/>
              </w:rPr>
              <w:t>Branscombe N.P. Conscious and unconscious processing of affective and cognitive information | | Fielder K., Forges J. Affect, cognition and social behavior. - Toronto etc., 1988. p. 3-24</w:t>
            </w:r>
          </w:p>
        </w:tc>
        <w:tc>
          <w:tcPr>
            <w:tcW w:w="1382" w:type="dxa"/>
          </w:tcPr>
          <w:p w:rsidR="00AF4640" w:rsidRPr="006F2FFA" w:rsidRDefault="00AF4640" w:rsidP="004645D8">
            <w:pPr>
              <w:rPr>
                <w:color w:val="000000" w:themeColor="text1" w:themeShade="80"/>
                <w:lang w:val="en-US"/>
              </w:rPr>
            </w:pPr>
          </w:p>
        </w:tc>
      </w:tr>
      <w:tr w:rsidR="00AF4640" w:rsidRPr="00816FA4" w:rsidTr="004645D8">
        <w:trPr>
          <w:trHeight w:val="2408"/>
        </w:trPr>
        <w:tc>
          <w:tcPr>
            <w:tcW w:w="590" w:type="dxa"/>
          </w:tcPr>
          <w:p w:rsidR="00AF4640" w:rsidRPr="006F2FFA" w:rsidRDefault="00AF4640" w:rsidP="007D6FB1">
            <w:pPr>
              <w:numPr>
                <w:ilvl w:val="0"/>
                <w:numId w:val="6"/>
              </w:numPr>
              <w:rPr>
                <w:color w:val="000000" w:themeColor="text1" w:themeShade="80"/>
                <w:lang w:val="en-US"/>
              </w:rPr>
            </w:pPr>
          </w:p>
        </w:tc>
        <w:tc>
          <w:tcPr>
            <w:tcW w:w="1361" w:type="dxa"/>
          </w:tcPr>
          <w:p w:rsidR="00AF4640" w:rsidRPr="006F2FFA" w:rsidRDefault="00AF4640" w:rsidP="004645D8">
            <w:pPr>
              <w:rPr>
                <w:color w:val="000000" w:themeColor="text1" w:themeShade="80"/>
                <w:lang w:val="en-US"/>
              </w:rPr>
            </w:pPr>
            <w:r w:rsidRPr="006F2FFA">
              <w:rPr>
                <w:color w:val="000000" w:themeColor="text1" w:themeShade="80"/>
                <w:lang w:val="en-US"/>
              </w:rPr>
              <w:t xml:space="preserve">Part 2 </w:t>
            </w:r>
          </w:p>
        </w:tc>
        <w:tc>
          <w:tcPr>
            <w:tcW w:w="3260" w:type="dxa"/>
          </w:tcPr>
          <w:p w:rsidR="00AF4640" w:rsidRPr="006F2FFA" w:rsidRDefault="004645D8" w:rsidP="004645D8">
            <w:pPr>
              <w:spacing w:before="100" w:beforeAutospacing="1" w:after="100" w:afterAutospacing="1"/>
              <w:rPr>
                <w:color w:val="000000" w:themeColor="text1" w:themeShade="80"/>
                <w:lang w:val="en-US"/>
              </w:rPr>
            </w:pPr>
            <w:r w:rsidRPr="004645D8">
              <w:rPr>
                <w:sz w:val="27"/>
                <w:szCs w:val="27"/>
                <w:lang w:val="en-US"/>
              </w:rPr>
              <w:t>Kobkov V.P. Substitution, omission, and combining as methods of text compression without loss of information. In: For Teachers of Foreign Language</w:t>
            </w:r>
            <w:r>
              <w:rPr>
                <w:sz w:val="27"/>
                <w:szCs w:val="27"/>
                <w:lang w:val="en-US"/>
              </w:rPr>
              <w:t>s. - Novosibirsk, 1974, vol. 5,</w:t>
            </w:r>
            <w:r w:rsidRPr="004645D8">
              <w:rPr>
                <w:sz w:val="27"/>
                <w:szCs w:val="27"/>
                <w:lang w:val="en-US"/>
              </w:rPr>
              <w:t>pp. 49-73</w:t>
            </w:r>
          </w:p>
        </w:tc>
        <w:tc>
          <w:tcPr>
            <w:tcW w:w="3828" w:type="dxa"/>
          </w:tcPr>
          <w:p w:rsidR="004645D8" w:rsidRPr="00C25D8C" w:rsidRDefault="004645D8" w:rsidP="004645D8">
            <w:pPr>
              <w:pStyle w:val="ab"/>
              <w:rPr>
                <w:lang w:val="en-US"/>
              </w:rPr>
            </w:pPr>
            <w:r>
              <w:rPr>
                <w:sz w:val="27"/>
                <w:szCs w:val="27"/>
                <w:lang w:val="en-US"/>
              </w:rPr>
              <w:t>Anderson J.B. The architecture of cognition. - Cambridge, Mass.: Harvard University, Press, 2005.</w:t>
            </w:r>
          </w:p>
          <w:p w:rsidR="00AF4640" w:rsidRPr="006F2FFA" w:rsidRDefault="00AF4640" w:rsidP="004645D8">
            <w:pPr>
              <w:rPr>
                <w:color w:val="000000" w:themeColor="text1" w:themeShade="80"/>
                <w:lang w:val="en-US"/>
              </w:rPr>
            </w:pPr>
          </w:p>
        </w:tc>
        <w:tc>
          <w:tcPr>
            <w:tcW w:w="1382" w:type="dxa"/>
          </w:tcPr>
          <w:p w:rsidR="00AF4640" w:rsidRPr="006F2FFA" w:rsidRDefault="00AF4640" w:rsidP="004645D8">
            <w:pPr>
              <w:rPr>
                <w:color w:val="000000" w:themeColor="text1" w:themeShade="80"/>
                <w:lang w:val="en-US"/>
              </w:rPr>
            </w:pPr>
          </w:p>
        </w:tc>
      </w:tr>
    </w:tbl>
    <w:p w:rsidR="00AF4640" w:rsidRPr="006F2FFA" w:rsidRDefault="00AF4640" w:rsidP="00AF4640">
      <w:pPr>
        <w:rPr>
          <w:color w:val="000000" w:themeColor="text1" w:themeShade="80"/>
          <w:lang w:val="en-US"/>
        </w:rPr>
      </w:pPr>
    </w:p>
    <w:p w:rsidR="00AF4640" w:rsidRPr="006F2FFA" w:rsidRDefault="00AF4640" w:rsidP="00AF4640">
      <w:pPr>
        <w:spacing w:line="360" w:lineRule="auto"/>
        <w:rPr>
          <w:color w:val="000000" w:themeColor="text1" w:themeShade="80"/>
          <w:sz w:val="28"/>
          <w:szCs w:val="28"/>
          <w:lang w:val="en-US"/>
        </w:rPr>
      </w:pPr>
      <w:r w:rsidRPr="006F2FFA">
        <w:rPr>
          <w:color w:val="000000" w:themeColor="text1" w:themeShade="80"/>
          <w:sz w:val="28"/>
          <w:szCs w:val="28"/>
          <w:lang w:val="en-US"/>
        </w:rPr>
        <w:t>Compiled by:</w:t>
      </w:r>
      <w:r w:rsidR="00C05842">
        <w:rPr>
          <w:color w:val="000000" w:themeColor="text1" w:themeShade="80"/>
          <w:sz w:val="28"/>
          <w:szCs w:val="28"/>
          <w:lang w:val="en-US"/>
        </w:rPr>
        <w:t xml:space="preserve"> senior teacher Golovchun A.A.</w:t>
      </w:r>
    </w:p>
    <w:p w:rsidR="00904578" w:rsidRPr="006F2FFA" w:rsidRDefault="00AF4640" w:rsidP="00904578">
      <w:pPr>
        <w:spacing w:line="360" w:lineRule="auto"/>
        <w:rPr>
          <w:color w:val="000000" w:themeColor="text1" w:themeShade="80"/>
          <w:sz w:val="28"/>
          <w:szCs w:val="28"/>
          <w:lang w:val="en-US"/>
        </w:rPr>
      </w:pPr>
      <w:r w:rsidRPr="006F2FFA">
        <w:rPr>
          <w:color w:val="000000" w:themeColor="text1" w:themeShade="80"/>
          <w:sz w:val="28"/>
          <w:szCs w:val="28"/>
          <w:lang w:val="en-US"/>
        </w:rPr>
        <w:t>Head of the Department</w:t>
      </w:r>
      <w:r w:rsidR="00C05842">
        <w:rPr>
          <w:color w:val="000000" w:themeColor="text1" w:themeShade="80"/>
          <w:sz w:val="28"/>
          <w:szCs w:val="28"/>
          <w:lang w:val="en-US"/>
        </w:rPr>
        <w:t>: Shakhanova R.A.</w:t>
      </w:r>
      <w:r w:rsidRPr="006F2FFA">
        <w:rPr>
          <w:color w:val="000000" w:themeColor="text1" w:themeShade="80"/>
          <w:sz w:val="28"/>
          <w:szCs w:val="28"/>
          <w:lang w:val="en-US"/>
        </w:rPr>
        <w:t xml:space="preserve">                   </w:t>
      </w:r>
    </w:p>
    <w:p w:rsidR="006F62D2" w:rsidRDefault="006F62D2" w:rsidP="00904578">
      <w:pPr>
        <w:spacing w:line="360" w:lineRule="auto"/>
        <w:jc w:val="center"/>
        <w:rPr>
          <w:b/>
          <w:color w:val="000000" w:themeColor="text1" w:themeShade="80"/>
          <w:sz w:val="28"/>
          <w:szCs w:val="28"/>
          <w:lang w:val="en-US"/>
        </w:rPr>
      </w:pPr>
    </w:p>
    <w:p w:rsidR="00F32992" w:rsidRPr="009E51E5" w:rsidRDefault="00F32992" w:rsidP="00F32992">
      <w:pPr>
        <w:rPr>
          <w:b/>
          <w:color w:val="000000" w:themeColor="text1" w:themeShade="80"/>
          <w:sz w:val="28"/>
          <w:szCs w:val="28"/>
          <w:lang w:val="en-US"/>
        </w:rPr>
      </w:pPr>
      <w:r w:rsidRPr="009E51E5">
        <w:rPr>
          <w:b/>
          <w:color w:val="000000" w:themeColor="text1" w:themeShade="80"/>
          <w:sz w:val="28"/>
          <w:szCs w:val="28"/>
          <w:lang w:val="en-US"/>
        </w:rPr>
        <w:lastRenderedPageBreak/>
        <w:t>Materials for the monitoring and control of the education process of students (level of formation of the subject competences):</w:t>
      </w:r>
    </w:p>
    <w:p w:rsidR="00F32992" w:rsidRPr="00634CE8" w:rsidRDefault="00F32992" w:rsidP="00F32992">
      <w:pPr>
        <w:numPr>
          <w:ilvl w:val="0"/>
          <w:numId w:val="10"/>
        </w:numPr>
        <w:rPr>
          <w:b/>
          <w:color w:val="000000" w:themeColor="text1" w:themeShade="80"/>
          <w:sz w:val="28"/>
          <w:szCs w:val="28"/>
        </w:rPr>
      </w:pPr>
      <w:r w:rsidRPr="009E51E5">
        <w:rPr>
          <w:b/>
          <w:color w:val="000000" w:themeColor="text1" w:themeShade="80"/>
          <w:sz w:val="28"/>
          <w:szCs w:val="28"/>
          <w:lang w:val="en-US"/>
        </w:rPr>
        <w:t>tests</w:t>
      </w:r>
      <w:r w:rsidRPr="009E51E5">
        <w:rPr>
          <w:b/>
          <w:color w:val="000000" w:themeColor="text1" w:themeShade="80"/>
          <w:sz w:val="28"/>
          <w:szCs w:val="28"/>
        </w:rPr>
        <w:t xml:space="preserve"> </w:t>
      </w:r>
    </w:p>
    <w:p w:rsidR="00077A48" w:rsidRPr="00F32992" w:rsidRDefault="00077A48" w:rsidP="00F32992">
      <w:pPr>
        <w:rPr>
          <w:color w:val="000000" w:themeColor="text1" w:themeShade="80"/>
          <w:sz w:val="28"/>
          <w:szCs w:val="28"/>
        </w:rPr>
      </w:pPr>
    </w:p>
    <w:p w:rsidR="007E1F7D"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 xml:space="preserve">1. </w:t>
      </w:r>
      <w:r w:rsidR="007E1F7D" w:rsidRPr="007E1F7D">
        <w:rPr>
          <w:color w:val="000000" w:themeColor="text1" w:themeShade="80"/>
          <w:sz w:val="28"/>
          <w:szCs w:val="28"/>
          <w:lang w:val="en-US"/>
        </w:rPr>
        <w:t>What is the main purpose of verbal communication?</w:t>
      </w:r>
    </w:p>
    <w:p w:rsidR="00077A48" w:rsidRPr="006F2FFA"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007E1F7D" w:rsidRPr="007E1F7D">
        <w:rPr>
          <w:color w:val="000000" w:themeColor="text1" w:themeShade="80"/>
          <w:sz w:val="28"/>
          <w:szCs w:val="28"/>
          <w:lang w:val="en-US"/>
        </w:rPr>
        <w:t>the assimilation of new knowledge</w:t>
      </w:r>
    </w:p>
    <w:p w:rsidR="00077A48" w:rsidRPr="006F2FFA"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007E1F7D" w:rsidRPr="007E1F7D">
        <w:rPr>
          <w:color w:val="000000" w:themeColor="text1" w:themeShade="80"/>
          <w:sz w:val="28"/>
          <w:szCs w:val="28"/>
          <w:lang w:val="en-US"/>
        </w:rPr>
        <w:t>expression of intent</w:t>
      </w:r>
    </w:p>
    <w:p w:rsidR="00077A48" w:rsidRPr="006F2FFA" w:rsidRDefault="00077A48" w:rsidP="007E1F7D">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007E1F7D" w:rsidRPr="007E1F7D">
        <w:rPr>
          <w:color w:val="000000" w:themeColor="text1" w:themeShade="80"/>
          <w:sz w:val="28"/>
          <w:szCs w:val="28"/>
          <w:lang w:val="en-US"/>
        </w:rPr>
        <w:t>the expression of feelings and emotions</w:t>
      </w:r>
    </w:p>
    <w:p w:rsidR="00077A48" w:rsidRPr="006F2FFA"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007E1F7D" w:rsidRPr="007E1F7D">
        <w:rPr>
          <w:color w:val="000000" w:themeColor="text1" w:themeShade="80"/>
          <w:sz w:val="28"/>
          <w:szCs w:val="28"/>
          <w:lang w:val="en-US"/>
        </w:rPr>
        <w:t>the exchange of information of various kinds</w:t>
      </w:r>
      <w:r w:rsidRPr="006F2FFA">
        <w:rPr>
          <w:color w:val="000000" w:themeColor="text1" w:themeShade="80"/>
          <w:sz w:val="28"/>
          <w:szCs w:val="28"/>
          <w:lang w:val="en-US"/>
        </w:rPr>
        <w:t>; +</w:t>
      </w:r>
    </w:p>
    <w:p w:rsidR="00077A48" w:rsidRPr="006F2FFA"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e)</w:t>
      </w:r>
      <w:r w:rsidRPr="004645D8">
        <w:rPr>
          <w:color w:val="000000" w:themeColor="text1" w:themeShade="80"/>
          <w:lang w:val="en-US"/>
        </w:rPr>
        <w:t xml:space="preserve"> </w:t>
      </w:r>
      <w:r w:rsidR="007E1F7D" w:rsidRPr="007E1F7D">
        <w:rPr>
          <w:color w:val="000000" w:themeColor="text1" w:themeShade="80"/>
          <w:sz w:val="28"/>
          <w:szCs w:val="28"/>
          <w:lang w:val="en-US"/>
        </w:rPr>
        <w:t>the development of thinking</w:t>
      </w:r>
    </w:p>
    <w:p w:rsidR="007E1F7D" w:rsidRDefault="007E1F7D" w:rsidP="007E1F7D">
      <w:pPr>
        <w:rPr>
          <w:color w:val="000000" w:themeColor="text1" w:themeShade="80"/>
          <w:sz w:val="28"/>
          <w:szCs w:val="28"/>
          <w:lang w:val="en-US"/>
        </w:rPr>
      </w:pPr>
    </w:p>
    <w:p w:rsidR="007E1F7D"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 xml:space="preserve">2. </w:t>
      </w:r>
      <w:r w:rsidR="007E1F7D" w:rsidRPr="007E1F7D">
        <w:rPr>
          <w:color w:val="000000" w:themeColor="text1" w:themeShade="80"/>
          <w:sz w:val="28"/>
          <w:szCs w:val="28"/>
          <w:lang w:val="en-US"/>
        </w:rPr>
        <w:t>The most powerful expressive means of any language are ___?</w:t>
      </w:r>
    </w:p>
    <w:p w:rsidR="00077A48" w:rsidRPr="006F2FFA" w:rsidRDefault="007E1F7D" w:rsidP="00077A48">
      <w:pPr>
        <w:ind w:firstLine="720"/>
        <w:rPr>
          <w:color w:val="000000" w:themeColor="text1" w:themeShade="80"/>
          <w:sz w:val="28"/>
          <w:szCs w:val="28"/>
          <w:lang w:val="en-US"/>
        </w:rPr>
      </w:pPr>
      <w:r>
        <w:rPr>
          <w:color w:val="000000" w:themeColor="text1" w:themeShade="80"/>
          <w:sz w:val="28"/>
          <w:szCs w:val="28"/>
          <w:lang w:val="en-US"/>
        </w:rPr>
        <w:t>a</w:t>
      </w:r>
      <w:r w:rsidR="00077A48" w:rsidRPr="006F2FFA">
        <w:rPr>
          <w:color w:val="000000" w:themeColor="text1" w:themeShade="80"/>
          <w:sz w:val="28"/>
          <w:szCs w:val="28"/>
          <w:lang w:val="en-US"/>
        </w:rPr>
        <w:t>)</w:t>
      </w:r>
      <w:r w:rsidR="00077A48" w:rsidRPr="006F2FFA">
        <w:rPr>
          <w:color w:val="000000" w:themeColor="text1" w:themeShade="80"/>
          <w:lang w:val="en-US"/>
        </w:rPr>
        <w:t xml:space="preserve"> </w:t>
      </w:r>
      <w:r w:rsidRPr="007E1F7D">
        <w:rPr>
          <w:color w:val="000000" w:themeColor="text1" w:themeShade="80"/>
          <w:sz w:val="28"/>
          <w:szCs w:val="28"/>
          <w:lang w:val="en-US"/>
        </w:rPr>
        <w:t>syntactic</w:t>
      </w:r>
    </w:p>
    <w:p w:rsidR="00077A48" w:rsidRPr="006F2FFA"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007E1F7D" w:rsidRPr="007E1F7D">
        <w:rPr>
          <w:color w:val="000000" w:themeColor="text1" w:themeShade="80"/>
          <w:sz w:val="28"/>
          <w:szCs w:val="28"/>
          <w:lang w:val="en-US"/>
        </w:rPr>
        <w:t xml:space="preserve">phonetic </w:t>
      </w:r>
      <w:r w:rsidR="00EF04CF" w:rsidRPr="006F2FFA">
        <w:rPr>
          <w:color w:val="000000" w:themeColor="text1" w:themeShade="80"/>
          <w:sz w:val="28"/>
          <w:szCs w:val="28"/>
          <w:lang w:val="en-US"/>
        </w:rPr>
        <w:t>+</w:t>
      </w:r>
    </w:p>
    <w:p w:rsidR="00077A48" w:rsidRPr="006F2FFA"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c)</w:t>
      </w:r>
      <w:r w:rsidR="00EF04CF" w:rsidRPr="006F2FFA">
        <w:rPr>
          <w:color w:val="000000" w:themeColor="text1" w:themeShade="80"/>
          <w:lang w:val="en-US"/>
        </w:rPr>
        <w:t xml:space="preserve"> </w:t>
      </w:r>
      <w:r w:rsidR="007E1F7D" w:rsidRPr="007E1F7D">
        <w:rPr>
          <w:color w:val="000000" w:themeColor="text1" w:themeShade="80"/>
          <w:sz w:val="28"/>
          <w:szCs w:val="28"/>
          <w:lang w:val="en-US"/>
        </w:rPr>
        <w:t>lexical</w:t>
      </w:r>
    </w:p>
    <w:p w:rsidR="00077A48" w:rsidRPr="006F2FFA"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d)</w:t>
      </w:r>
      <w:r w:rsidR="00EF04CF" w:rsidRPr="006F2FFA">
        <w:rPr>
          <w:color w:val="000000" w:themeColor="text1" w:themeShade="80"/>
          <w:lang w:val="en-US"/>
        </w:rPr>
        <w:t xml:space="preserve"> </w:t>
      </w:r>
      <w:r w:rsidR="007E1F7D" w:rsidRPr="007E1F7D">
        <w:rPr>
          <w:color w:val="000000" w:themeColor="text1" w:themeShade="80"/>
          <w:sz w:val="28"/>
          <w:szCs w:val="28"/>
          <w:lang w:val="en-US"/>
        </w:rPr>
        <w:t>semantic</w:t>
      </w:r>
    </w:p>
    <w:p w:rsidR="00077A48" w:rsidRPr="006F2FFA" w:rsidRDefault="00077A48" w:rsidP="00077A48">
      <w:pPr>
        <w:ind w:firstLine="720"/>
        <w:rPr>
          <w:color w:val="000000" w:themeColor="text1" w:themeShade="80"/>
          <w:sz w:val="28"/>
          <w:szCs w:val="28"/>
          <w:lang w:val="en-US"/>
        </w:rPr>
      </w:pPr>
      <w:r w:rsidRPr="006F2FFA">
        <w:rPr>
          <w:color w:val="000000" w:themeColor="text1" w:themeShade="80"/>
          <w:sz w:val="28"/>
          <w:szCs w:val="28"/>
          <w:lang w:val="en-US"/>
        </w:rPr>
        <w:t>e)</w:t>
      </w:r>
      <w:r w:rsidR="00EF04CF" w:rsidRPr="006F2FFA">
        <w:rPr>
          <w:color w:val="000000" w:themeColor="text1" w:themeShade="80"/>
          <w:lang w:val="en-US"/>
        </w:rPr>
        <w:t xml:space="preserve"> </w:t>
      </w:r>
      <w:r w:rsidR="007E1F7D">
        <w:rPr>
          <w:color w:val="000000" w:themeColor="text1" w:themeShade="80"/>
          <w:sz w:val="28"/>
          <w:szCs w:val="28"/>
          <w:lang w:val="en-US"/>
        </w:rPr>
        <w:t>no correct answer</w:t>
      </w:r>
    </w:p>
    <w:p w:rsidR="00EF04CF" w:rsidRPr="006F2FFA" w:rsidRDefault="00EF04CF" w:rsidP="00077A48">
      <w:pPr>
        <w:ind w:firstLine="720"/>
        <w:rPr>
          <w:color w:val="000000" w:themeColor="text1" w:themeShade="80"/>
          <w:sz w:val="28"/>
          <w:szCs w:val="28"/>
          <w:lang w:val="en-US"/>
        </w:rPr>
      </w:pPr>
    </w:p>
    <w:p w:rsidR="00EF04CF" w:rsidRPr="0035375C" w:rsidRDefault="0035375C" w:rsidP="00077A48">
      <w:pPr>
        <w:ind w:firstLine="720"/>
        <w:rPr>
          <w:color w:val="000000" w:themeColor="text1" w:themeShade="80"/>
          <w:sz w:val="28"/>
          <w:szCs w:val="28"/>
          <w:lang w:val="en-US"/>
        </w:rPr>
      </w:pPr>
      <w:r>
        <w:rPr>
          <w:color w:val="000000" w:themeColor="text1" w:themeShade="80"/>
          <w:sz w:val="28"/>
          <w:szCs w:val="28"/>
          <w:lang w:val="en-US"/>
        </w:rPr>
        <w:t>3. R</w:t>
      </w:r>
      <w:r w:rsidRPr="0035375C">
        <w:rPr>
          <w:color w:val="000000" w:themeColor="text1" w:themeShade="80"/>
          <w:sz w:val="28"/>
          <w:szCs w:val="28"/>
          <w:lang w:val="en-US"/>
        </w:rPr>
        <w:t>eading for thorough comprehension</w:t>
      </w:r>
      <w:r>
        <w:rPr>
          <w:color w:val="000000" w:themeColor="text1" w:themeShade="80"/>
          <w:sz w:val="28"/>
          <w:szCs w:val="28"/>
          <w:lang w:val="en-US"/>
        </w:rPr>
        <w:t xml:space="preserve"> is </w:t>
      </w:r>
    </w:p>
    <w:p w:rsidR="00EF04CF" w:rsidRPr="006F2FFA" w:rsidRDefault="00EF04CF" w:rsidP="00077A48">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0035375C">
        <w:rPr>
          <w:color w:val="000000" w:themeColor="text1" w:themeShade="80"/>
          <w:sz w:val="28"/>
          <w:szCs w:val="28"/>
          <w:lang w:val="en-US"/>
        </w:rPr>
        <w:t>careful reading the text, as the result of which complete and accurate understanding of the text is achieved. +</w:t>
      </w:r>
    </w:p>
    <w:p w:rsidR="00EF04CF" w:rsidRPr="006F2FFA" w:rsidRDefault="00EF04CF" w:rsidP="00077A48">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0035375C">
        <w:rPr>
          <w:color w:val="000000" w:themeColor="text1" w:themeShade="80"/>
          <w:sz w:val="28"/>
          <w:szCs w:val="28"/>
          <w:lang w:val="en-US"/>
        </w:rPr>
        <w:t>quick reading, understanding of the general information;</w:t>
      </w:r>
    </w:p>
    <w:p w:rsidR="00EF04CF" w:rsidRPr="006F2FFA" w:rsidRDefault="00EF04CF" w:rsidP="00077A48">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0035375C">
        <w:rPr>
          <w:color w:val="000000" w:themeColor="text1" w:themeShade="80"/>
          <w:sz w:val="28"/>
          <w:szCs w:val="28"/>
          <w:lang w:val="en-US"/>
        </w:rPr>
        <w:t xml:space="preserve">quick reading aimed at the search of specific information; </w:t>
      </w:r>
    </w:p>
    <w:p w:rsidR="00EF04CF" w:rsidRPr="006F2FFA" w:rsidRDefault="00EF04CF" w:rsidP="00077A48">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0035375C">
        <w:rPr>
          <w:color w:val="000000" w:themeColor="text1" w:themeShade="80"/>
          <w:sz w:val="28"/>
          <w:szCs w:val="28"/>
          <w:lang w:val="en-US"/>
        </w:rPr>
        <w:t>reading the text without understanding the main idea</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 xml:space="preserve">e) </w:t>
      </w:r>
      <w:r w:rsidR="0035375C">
        <w:rPr>
          <w:color w:val="000000" w:themeColor="text1" w:themeShade="80"/>
          <w:sz w:val="28"/>
          <w:szCs w:val="28"/>
          <w:lang w:val="en-US"/>
        </w:rPr>
        <w:t>no correct answer</w:t>
      </w:r>
      <w:r w:rsidRPr="006F2FFA">
        <w:rPr>
          <w:color w:val="000000" w:themeColor="text1" w:themeShade="80"/>
          <w:sz w:val="28"/>
          <w:szCs w:val="28"/>
          <w:lang w:val="en-US"/>
        </w:rPr>
        <w:t xml:space="preserve"> </w:t>
      </w:r>
    </w:p>
    <w:p w:rsidR="00EF04CF" w:rsidRPr="006F2FFA" w:rsidRDefault="00EF04CF" w:rsidP="00EF04CF">
      <w:pPr>
        <w:ind w:firstLine="720"/>
        <w:rPr>
          <w:color w:val="000000" w:themeColor="text1" w:themeShade="80"/>
          <w:sz w:val="28"/>
          <w:szCs w:val="28"/>
          <w:lang w:val="en-US"/>
        </w:rPr>
      </w:pP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4. Automatic translation is called:</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accelerated process of translation;</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translation skills brought to the automatism;</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computer translation +</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translation at which the translator ignores the context;</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e) interpretation of the original text.</w:t>
      </w:r>
    </w:p>
    <w:p w:rsidR="00EF04CF" w:rsidRPr="006F2FFA" w:rsidRDefault="00EF04CF" w:rsidP="00EF04CF">
      <w:pPr>
        <w:ind w:firstLine="720"/>
        <w:rPr>
          <w:color w:val="000000" w:themeColor="text1" w:themeShade="80"/>
          <w:sz w:val="28"/>
          <w:szCs w:val="28"/>
          <w:lang w:val="en-US"/>
        </w:rPr>
      </w:pP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5.</w:t>
      </w:r>
      <w:r w:rsidRPr="006F2FFA">
        <w:rPr>
          <w:color w:val="000000" w:themeColor="text1" w:themeShade="80"/>
          <w:lang w:val="en-US"/>
        </w:rPr>
        <w:t xml:space="preserve"> </w:t>
      </w:r>
      <w:r w:rsidR="0035375C">
        <w:rPr>
          <w:color w:val="000000" w:themeColor="text1" w:themeShade="80"/>
          <w:sz w:val="28"/>
          <w:szCs w:val="28"/>
          <w:lang w:val="en-US"/>
        </w:rPr>
        <w:t>S</w:t>
      </w:r>
      <w:r w:rsidR="0035375C" w:rsidRPr="0035375C">
        <w:rPr>
          <w:color w:val="000000" w:themeColor="text1" w:themeShade="80"/>
          <w:sz w:val="28"/>
          <w:szCs w:val="28"/>
          <w:lang w:val="en-US"/>
        </w:rPr>
        <w:t>kimming reading</w:t>
      </w:r>
      <w:r w:rsidR="0035375C">
        <w:rPr>
          <w:color w:val="000000" w:themeColor="text1" w:themeShade="80"/>
          <w:sz w:val="28"/>
          <w:szCs w:val="28"/>
          <w:lang w:val="en-US"/>
        </w:rPr>
        <w:t xml:space="preserve"> is </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0035375C">
        <w:rPr>
          <w:color w:val="000000" w:themeColor="text1" w:themeShade="80"/>
          <w:sz w:val="28"/>
          <w:szCs w:val="28"/>
          <w:lang w:val="en-US"/>
        </w:rPr>
        <w:t>quick reading, understanding of the general information; +</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b)</w:t>
      </w:r>
      <w:r w:rsidR="005C771C" w:rsidRPr="006F2FFA">
        <w:rPr>
          <w:color w:val="000000" w:themeColor="text1" w:themeShade="80"/>
          <w:lang w:val="en-US"/>
        </w:rPr>
        <w:t xml:space="preserve"> </w:t>
      </w:r>
      <w:r w:rsidR="0035375C">
        <w:rPr>
          <w:color w:val="000000" w:themeColor="text1" w:themeShade="80"/>
          <w:sz w:val="28"/>
          <w:szCs w:val="28"/>
          <w:lang w:val="en-US"/>
        </w:rPr>
        <w:t xml:space="preserve">careful reading the text, as the result of which complete and accurate understanding of the text is achieved. </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c)</w:t>
      </w:r>
      <w:r w:rsidR="005C771C" w:rsidRPr="006F2FFA">
        <w:rPr>
          <w:color w:val="000000" w:themeColor="text1" w:themeShade="80"/>
          <w:lang w:val="en-US"/>
        </w:rPr>
        <w:t xml:space="preserve"> </w:t>
      </w:r>
      <w:r w:rsidR="0035375C">
        <w:rPr>
          <w:color w:val="000000" w:themeColor="text1" w:themeShade="80"/>
          <w:sz w:val="28"/>
          <w:szCs w:val="28"/>
          <w:lang w:val="en-US"/>
        </w:rPr>
        <w:t>quick reading aimed at the search of specific information;</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d)</w:t>
      </w:r>
      <w:r w:rsidR="005C771C" w:rsidRPr="006F2FFA">
        <w:rPr>
          <w:color w:val="000000" w:themeColor="text1" w:themeShade="80"/>
          <w:lang w:val="en-US"/>
        </w:rPr>
        <w:t xml:space="preserve"> </w:t>
      </w:r>
      <w:r w:rsidR="0035375C">
        <w:rPr>
          <w:color w:val="000000" w:themeColor="text1" w:themeShade="80"/>
          <w:sz w:val="28"/>
          <w:szCs w:val="28"/>
          <w:lang w:val="en-US"/>
        </w:rPr>
        <w:t>reading the text without understanding the main idea</w:t>
      </w:r>
    </w:p>
    <w:p w:rsidR="00EF04CF" w:rsidRPr="006F2FFA" w:rsidRDefault="00EF04CF" w:rsidP="00EF04CF">
      <w:pPr>
        <w:ind w:firstLine="720"/>
        <w:rPr>
          <w:color w:val="000000" w:themeColor="text1" w:themeShade="80"/>
          <w:sz w:val="28"/>
          <w:szCs w:val="28"/>
          <w:lang w:val="en-US"/>
        </w:rPr>
      </w:pPr>
      <w:r w:rsidRPr="006F2FFA">
        <w:rPr>
          <w:color w:val="000000" w:themeColor="text1" w:themeShade="80"/>
          <w:sz w:val="28"/>
          <w:szCs w:val="28"/>
          <w:lang w:val="en-US"/>
        </w:rPr>
        <w:t xml:space="preserve">e) </w:t>
      </w:r>
      <w:r w:rsidR="0035375C">
        <w:rPr>
          <w:color w:val="000000" w:themeColor="text1" w:themeShade="80"/>
          <w:sz w:val="28"/>
          <w:szCs w:val="28"/>
          <w:lang w:val="en-US"/>
        </w:rPr>
        <w:t>no correct answer.</w:t>
      </w:r>
    </w:p>
    <w:p w:rsidR="005C771C" w:rsidRPr="006F2FFA" w:rsidRDefault="005C771C" w:rsidP="00EF04CF">
      <w:pPr>
        <w:ind w:firstLine="720"/>
        <w:rPr>
          <w:color w:val="000000" w:themeColor="text1" w:themeShade="80"/>
          <w:sz w:val="28"/>
          <w:szCs w:val="28"/>
          <w:lang w:val="en-US"/>
        </w:rPr>
      </w:pP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6.</w:t>
      </w:r>
      <w:r w:rsidR="009C4315" w:rsidRPr="006F2FFA">
        <w:rPr>
          <w:color w:val="000000" w:themeColor="text1" w:themeShade="80"/>
          <w:lang w:val="en-US"/>
        </w:rPr>
        <w:t xml:space="preserve"> </w:t>
      </w:r>
      <w:r w:rsidR="009C4315" w:rsidRPr="006F2FFA">
        <w:rPr>
          <w:color w:val="000000" w:themeColor="text1" w:themeShade="80"/>
          <w:sz w:val="28"/>
          <w:szCs w:val="28"/>
          <w:lang w:val="en-US"/>
        </w:rPr>
        <w:t xml:space="preserve">The term </w:t>
      </w:r>
      <w:r w:rsidR="009C4315" w:rsidRPr="006F2FFA">
        <w:rPr>
          <w:i/>
          <w:color w:val="000000" w:themeColor="text1" w:themeShade="80"/>
          <w:sz w:val="28"/>
          <w:szCs w:val="28"/>
          <w:lang w:val="en-US"/>
        </w:rPr>
        <w:t>bilingual communication</w:t>
      </w:r>
      <w:r w:rsidR="009C4315" w:rsidRPr="006F2FFA">
        <w:rPr>
          <w:color w:val="000000" w:themeColor="text1" w:themeShade="80"/>
          <w:sz w:val="28"/>
          <w:szCs w:val="28"/>
          <w:lang w:val="en-US"/>
        </w:rPr>
        <w:t xml:space="preserve"> means</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a)</w:t>
      </w:r>
      <w:r w:rsidR="009C4315" w:rsidRPr="006F2FFA">
        <w:rPr>
          <w:color w:val="000000" w:themeColor="text1" w:themeShade="80"/>
          <w:lang w:val="en-US"/>
        </w:rPr>
        <w:t xml:space="preserve"> </w:t>
      </w:r>
      <w:r w:rsidR="009C4315" w:rsidRPr="006F2FFA">
        <w:rPr>
          <w:color w:val="000000" w:themeColor="text1" w:themeShade="80"/>
          <w:sz w:val="28"/>
          <w:szCs w:val="28"/>
          <w:lang w:val="en-US"/>
        </w:rPr>
        <w:t xml:space="preserve">type of communication with the simultaneous use in the </w:t>
      </w:r>
      <w:r w:rsidR="00BE6F41" w:rsidRPr="006F2FFA">
        <w:rPr>
          <w:color w:val="000000" w:themeColor="text1" w:themeShade="80"/>
          <w:sz w:val="28"/>
          <w:szCs w:val="28"/>
          <w:lang w:val="en-US"/>
        </w:rPr>
        <w:t>society</w:t>
      </w:r>
      <w:r w:rsidR="009C4315" w:rsidRPr="006F2FFA">
        <w:rPr>
          <w:color w:val="000000" w:themeColor="text1" w:themeShade="80"/>
          <w:sz w:val="28"/>
          <w:szCs w:val="28"/>
          <w:lang w:val="en-US"/>
        </w:rPr>
        <w:t xml:space="preserve"> of two different languages ​​used in the same type of functional areas;</w:t>
      </w:r>
      <w:r w:rsidR="00BE6F41" w:rsidRPr="006F2FFA">
        <w:rPr>
          <w:color w:val="000000" w:themeColor="text1" w:themeShade="80"/>
          <w:sz w:val="28"/>
          <w:szCs w:val="28"/>
          <w:lang w:val="en-US"/>
        </w:rPr>
        <w:t xml:space="preserve"> +</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b)</w:t>
      </w:r>
      <w:r w:rsidR="009C4315" w:rsidRPr="006F2FFA">
        <w:rPr>
          <w:color w:val="000000" w:themeColor="text1" w:themeShade="80"/>
          <w:lang w:val="en-US"/>
        </w:rPr>
        <w:t xml:space="preserve"> </w:t>
      </w:r>
      <w:r w:rsidR="009C4315" w:rsidRPr="006F2FFA">
        <w:rPr>
          <w:color w:val="000000" w:themeColor="text1" w:themeShade="80"/>
          <w:sz w:val="28"/>
          <w:szCs w:val="28"/>
          <w:lang w:val="en-US"/>
        </w:rPr>
        <w:t xml:space="preserve">type of communication with the simultaneous use in the </w:t>
      </w:r>
      <w:r w:rsidR="00BE6F41" w:rsidRPr="006F2FFA">
        <w:rPr>
          <w:color w:val="000000" w:themeColor="text1" w:themeShade="80"/>
          <w:sz w:val="28"/>
          <w:szCs w:val="28"/>
          <w:lang w:val="en-US"/>
        </w:rPr>
        <w:t>society</w:t>
      </w:r>
      <w:r w:rsidR="009C4315" w:rsidRPr="006F2FFA">
        <w:rPr>
          <w:color w:val="000000" w:themeColor="text1" w:themeShade="80"/>
          <w:sz w:val="28"/>
          <w:szCs w:val="28"/>
          <w:lang w:val="en-US"/>
        </w:rPr>
        <w:t xml:space="preserve"> of two different languages ​​used in various functional areas;</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lastRenderedPageBreak/>
        <w:t>c)</w:t>
      </w:r>
      <w:r w:rsidR="009C4315" w:rsidRPr="006F2FFA">
        <w:rPr>
          <w:color w:val="000000" w:themeColor="text1" w:themeShade="80"/>
          <w:lang w:val="en-US"/>
        </w:rPr>
        <w:t xml:space="preserve"> </w:t>
      </w:r>
      <w:r w:rsidR="009C4315" w:rsidRPr="006F2FFA">
        <w:rPr>
          <w:color w:val="000000" w:themeColor="text1" w:themeShade="80"/>
          <w:sz w:val="28"/>
          <w:szCs w:val="28"/>
          <w:lang w:val="en-US"/>
        </w:rPr>
        <w:t>use in society historically replacing each other two different languages ​​used in the same type of functional areas;</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d)</w:t>
      </w:r>
      <w:r w:rsidR="009C4315" w:rsidRPr="006F2FFA">
        <w:rPr>
          <w:color w:val="000000" w:themeColor="text1" w:themeShade="80"/>
          <w:lang w:val="en-US"/>
        </w:rPr>
        <w:t xml:space="preserve"> </w:t>
      </w:r>
      <w:r w:rsidR="009C4315" w:rsidRPr="006F2FFA">
        <w:rPr>
          <w:color w:val="000000" w:themeColor="text1" w:themeShade="80"/>
          <w:sz w:val="28"/>
          <w:szCs w:val="28"/>
          <w:lang w:val="en-US"/>
        </w:rPr>
        <w:t>use in society historically replacing each other two different languages ​​used in various functional areas;</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e)</w:t>
      </w:r>
      <w:r w:rsidR="009C4315" w:rsidRPr="006F2FFA">
        <w:rPr>
          <w:color w:val="000000" w:themeColor="text1" w:themeShade="80"/>
          <w:lang w:val="en-US"/>
        </w:rPr>
        <w:t xml:space="preserve"> </w:t>
      </w:r>
      <w:r w:rsidR="009C4315" w:rsidRPr="006F2FFA">
        <w:rPr>
          <w:color w:val="000000" w:themeColor="text1" w:themeShade="80"/>
          <w:sz w:val="28"/>
          <w:szCs w:val="28"/>
          <w:lang w:val="en-US"/>
        </w:rPr>
        <w:t>the communication process in two unrelated languages​​.</w:t>
      </w:r>
    </w:p>
    <w:p w:rsidR="005C771C" w:rsidRPr="006F2FFA" w:rsidRDefault="005C771C" w:rsidP="00EF04CF">
      <w:pPr>
        <w:ind w:firstLine="720"/>
        <w:rPr>
          <w:color w:val="000000" w:themeColor="text1" w:themeShade="80"/>
          <w:sz w:val="28"/>
          <w:szCs w:val="28"/>
          <w:lang w:val="en-US"/>
        </w:rPr>
      </w:pPr>
    </w:p>
    <w:p w:rsidR="009C4315" w:rsidRPr="006F2FFA" w:rsidRDefault="005C771C" w:rsidP="009C4315">
      <w:pPr>
        <w:ind w:firstLine="720"/>
        <w:rPr>
          <w:color w:val="000000" w:themeColor="text1" w:themeShade="80"/>
          <w:sz w:val="28"/>
          <w:szCs w:val="28"/>
          <w:lang w:val="en-US"/>
        </w:rPr>
      </w:pPr>
      <w:r w:rsidRPr="006F2FFA">
        <w:rPr>
          <w:color w:val="000000" w:themeColor="text1" w:themeShade="80"/>
          <w:sz w:val="28"/>
          <w:szCs w:val="28"/>
          <w:lang w:val="en-US"/>
        </w:rPr>
        <w:t xml:space="preserve">7. </w:t>
      </w:r>
      <w:r w:rsidR="0035375C">
        <w:rPr>
          <w:color w:val="000000" w:themeColor="text1" w:themeShade="80"/>
          <w:sz w:val="28"/>
          <w:szCs w:val="28"/>
          <w:lang w:val="en-US"/>
        </w:rPr>
        <w:t>S</w:t>
      </w:r>
      <w:r w:rsidR="0035375C" w:rsidRPr="0035375C">
        <w:rPr>
          <w:color w:val="000000" w:themeColor="text1" w:themeShade="80"/>
          <w:sz w:val="28"/>
          <w:szCs w:val="28"/>
          <w:lang w:val="en-US"/>
        </w:rPr>
        <w:t>canning reading</w:t>
      </w:r>
      <w:r w:rsidR="0035375C">
        <w:rPr>
          <w:color w:val="000000" w:themeColor="text1" w:themeShade="80"/>
          <w:sz w:val="28"/>
          <w:szCs w:val="28"/>
          <w:lang w:val="en-US"/>
        </w:rPr>
        <w:t xml:space="preserve"> is </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a)</w:t>
      </w:r>
      <w:r w:rsidR="009C4315" w:rsidRPr="006F2FFA">
        <w:rPr>
          <w:color w:val="000000" w:themeColor="text1" w:themeShade="80"/>
          <w:lang w:val="en-US"/>
        </w:rPr>
        <w:t xml:space="preserve"> </w:t>
      </w:r>
      <w:r w:rsidR="0035375C">
        <w:rPr>
          <w:color w:val="000000" w:themeColor="text1" w:themeShade="80"/>
          <w:sz w:val="28"/>
          <w:szCs w:val="28"/>
          <w:lang w:val="en-US"/>
        </w:rPr>
        <w:t xml:space="preserve">quick reading aimed at the search of specific information; + </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b)</w:t>
      </w:r>
      <w:r w:rsidR="00C93C40" w:rsidRPr="006F2FFA">
        <w:rPr>
          <w:color w:val="000000" w:themeColor="text1" w:themeShade="80"/>
          <w:lang w:val="en-US"/>
        </w:rPr>
        <w:t xml:space="preserve"> </w:t>
      </w:r>
      <w:r w:rsidR="00BA6A8C">
        <w:rPr>
          <w:color w:val="000000" w:themeColor="text1" w:themeShade="80"/>
          <w:sz w:val="28"/>
          <w:szCs w:val="28"/>
          <w:lang w:val="en-US"/>
        </w:rPr>
        <w:t>careful reading the text, as the result of which complete and accurate understanding of the text is achieved.</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c)</w:t>
      </w:r>
      <w:r w:rsidR="00C93C40" w:rsidRPr="006F2FFA">
        <w:rPr>
          <w:color w:val="000000" w:themeColor="text1" w:themeShade="80"/>
          <w:lang w:val="en-US"/>
        </w:rPr>
        <w:t xml:space="preserve"> </w:t>
      </w:r>
      <w:r w:rsidR="00BA6A8C">
        <w:rPr>
          <w:color w:val="000000" w:themeColor="text1" w:themeShade="80"/>
          <w:sz w:val="28"/>
          <w:szCs w:val="28"/>
          <w:lang w:val="en-US"/>
        </w:rPr>
        <w:t>quick reading, understanding of the general information</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d)</w:t>
      </w:r>
      <w:r w:rsidR="00C93C40" w:rsidRPr="006F2FFA">
        <w:rPr>
          <w:color w:val="000000" w:themeColor="text1" w:themeShade="80"/>
          <w:lang w:val="en-US"/>
        </w:rPr>
        <w:t xml:space="preserve"> </w:t>
      </w:r>
      <w:r w:rsidR="0035375C">
        <w:rPr>
          <w:color w:val="000000" w:themeColor="text1" w:themeShade="80"/>
          <w:sz w:val="28"/>
          <w:szCs w:val="28"/>
          <w:lang w:val="en-US"/>
        </w:rPr>
        <w:t>reading the text without understanding the main idea</w:t>
      </w:r>
    </w:p>
    <w:p w:rsidR="005C771C" w:rsidRPr="006F2FFA" w:rsidRDefault="005C771C" w:rsidP="00EF04CF">
      <w:pPr>
        <w:ind w:firstLine="720"/>
        <w:rPr>
          <w:color w:val="000000" w:themeColor="text1" w:themeShade="80"/>
          <w:sz w:val="28"/>
          <w:szCs w:val="28"/>
          <w:lang w:val="en-US"/>
        </w:rPr>
      </w:pPr>
      <w:r w:rsidRPr="006F2FFA">
        <w:rPr>
          <w:color w:val="000000" w:themeColor="text1" w:themeShade="80"/>
          <w:sz w:val="28"/>
          <w:szCs w:val="28"/>
          <w:lang w:val="en-US"/>
        </w:rPr>
        <w:t xml:space="preserve">e) </w:t>
      </w:r>
      <w:r w:rsidR="0035375C">
        <w:rPr>
          <w:color w:val="000000" w:themeColor="text1" w:themeShade="80"/>
          <w:sz w:val="28"/>
          <w:szCs w:val="28"/>
          <w:lang w:val="en-US"/>
        </w:rPr>
        <w:t>no correct answer</w:t>
      </w:r>
    </w:p>
    <w:p w:rsidR="00C93C40" w:rsidRPr="006F2FFA" w:rsidRDefault="00C93C40" w:rsidP="00EF04CF">
      <w:pPr>
        <w:ind w:firstLine="720"/>
        <w:rPr>
          <w:color w:val="000000" w:themeColor="text1" w:themeShade="80"/>
          <w:sz w:val="28"/>
          <w:szCs w:val="28"/>
          <w:lang w:val="en-US"/>
        </w:rPr>
      </w:pPr>
    </w:p>
    <w:p w:rsidR="00C93C40" w:rsidRPr="006F2FFA" w:rsidRDefault="00C93C40" w:rsidP="00EF04CF">
      <w:pPr>
        <w:ind w:firstLine="720"/>
        <w:rPr>
          <w:color w:val="000000" w:themeColor="text1" w:themeShade="80"/>
          <w:sz w:val="28"/>
          <w:szCs w:val="28"/>
          <w:lang w:val="en-US"/>
        </w:rPr>
      </w:pP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8. Translation as deliberate form the socio-linguistic activity originated</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in the twentieth century;</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in the nineteenth century;</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in the Middle Ages;</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in the Renaissance</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sidRPr="006F2FFA">
        <w:rPr>
          <w:color w:val="000000" w:themeColor="text1" w:themeShade="80"/>
          <w:sz w:val="28"/>
          <w:szCs w:val="28"/>
          <w:lang w:val="en-US"/>
        </w:rPr>
        <w:t>in antiquity (Greco-Roman antiquity).</w:t>
      </w:r>
      <w:r w:rsidR="00BE6F41" w:rsidRPr="006F2FFA">
        <w:rPr>
          <w:color w:val="000000" w:themeColor="text1" w:themeShade="80"/>
          <w:sz w:val="28"/>
          <w:szCs w:val="28"/>
          <w:lang w:val="en-US"/>
        </w:rPr>
        <w:t>+</w:t>
      </w:r>
    </w:p>
    <w:p w:rsidR="00C93C40" w:rsidRPr="006F2FFA" w:rsidRDefault="00C93C40" w:rsidP="00EF04CF">
      <w:pPr>
        <w:ind w:firstLine="720"/>
        <w:rPr>
          <w:color w:val="000000" w:themeColor="text1" w:themeShade="80"/>
          <w:sz w:val="28"/>
          <w:szCs w:val="28"/>
          <w:lang w:val="en-US"/>
        </w:rPr>
      </w:pP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9</w:t>
      </w:r>
      <w:r w:rsidR="009626D9">
        <w:rPr>
          <w:color w:val="000000" w:themeColor="text1" w:themeShade="80"/>
          <w:sz w:val="28"/>
          <w:szCs w:val="28"/>
          <w:lang w:val="en-US"/>
        </w:rPr>
        <w:t xml:space="preserve">. Reviews are classified according to </w:t>
      </w:r>
      <w:r w:rsidR="00B40A5A">
        <w:rPr>
          <w:color w:val="000000" w:themeColor="text1" w:themeShade="80"/>
          <w:sz w:val="28"/>
          <w:szCs w:val="28"/>
          <w:lang w:val="en-US"/>
        </w:rPr>
        <w:t>___</w:t>
      </w:r>
      <w:r w:rsidR="009626D9">
        <w:rPr>
          <w:color w:val="000000" w:themeColor="text1" w:themeShade="80"/>
          <w:sz w:val="28"/>
          <w:szCs w:val="28"/>
          <w:lang w:val="en-US"/>
        </w:rPr>
        <w:t xml:space="preserve"> parameters:</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a)</w:t>
      </w:r>
      <w:r w:rsidR="00D02C30" w:rsidRPr="006F2FFA">
        <w:rPr>
          <w:color w:val="000000" w:themeColor="text1" w:themeShade="80"/>
          <w:lang w:val="en-US"/>
        </w:rPr>
        <w:t xml:space="preserve"> </w:t>
      </w:r>
      <w:r w:rsidR="00B40A5A">
        <w:rPr>
          <w:color w:val="000000" w:themeColor="text1" w:themeShade="80"/>
          <w:sz w:val="28"/>
          <w:szCs w:val="28"/>
          <w:lang w:val="en-US"/>
        </w:rPr>
        <w:t>3 +</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b)</w:t>
      </w:r>
      <w:r w:rsidR="00D02C30" w:rsidRPr="006F2FFA">
        <w:rPr>
          <w:color w:val="000000" w:themeColor="text1" w:themeShade="80"/>
          <w:lang w:val="en-US"/>
        </w:rPr>
        <w:t xml:space="preserve"> </w:t>
      </w:r>
      <w:r w:rsidR="00B40A5A">
        <w:rPr>
          <w:color w:val="000000" w:themeColor="text1" w:themeShade="80"/>
          <w:sz w:val="28"/>
          <w:szCs w:val="28"/>
          <w:lang w:val="en-US"/>
        </w:rPr>
        <w:t>5</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c)</w:t>
      </w:r>
      <w:r w:rsidR="00D02C30" w:rsidRPr="006F2FFA">
        <w:rPr>
          <w:color w:val="000000" w:themeColor="text1" w:themeShade="80"/>
          <w:lang w:val="en-US"/>
        </w:rPr>
        <w:t xml:space="preserve"> </w:t>
      </w:r>
      <w:r w:rsidR="00B40A5A">
        <w:rPr>
          <w:color w:val="000000" w:themeColor="text1" w:themeShade="80"/>
          <w:sz w:val="28"/>
          <w:szCs w:val="28"/>
          <w:lang w:val="en-US"/>
        </w:rPr>
        <w:t>4</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d)</w:t>
      </w:r>
      <w:r w:rsidR="00D02C30" w:rsidRPr="006F2FFA">
        <w:rPr>
          <w:color w:val="000000" w:themeColor="text1" w:themeShade="80"/>
          <w:lang w:val="en-US"/>
        </w:rPr>
        <w:t xml:space="preserve"> </w:t>
      </w:r>
      <w:r w:rsidR="00B40A5A">
        <w:rPr>
          <w:color w:val="000000" w:themeColor="text1" w:themeShade="80"/>
          <w:sz w:val="28"/>
          <w:szCs w:val="28"/>
          <w:lang w:val="en-US"/>
        </w:rPr>
        <w:t>2</w:t>
      </w:r>
    </w:p>
    <w:p w:rsidR="00C93C40" w:rsidRPr="006F2FFA" w:rsidRDefault="00C93C40" w:rsidP="00EF04CF">
      <w:pPr>
        <w:ind w:firstLine="720"/>
        <w:rPr>
          <w:color w:val="000000" w:themeColor="text1" w:themeShade="80"/>
          <w:sz w:val="28"/>
          <w:szCs w:val="28"/>
          <w:lang w:val="en-US"/>
        </w:rPr>
      </w:pPr>
      <w:r w:rsidRPr="006F2FFA">
        <w:rPr>
          <w:color w:val="000000" w:themeColor="text1" w:themeShade="80"/>
          <w:sz w:val="28"/>
          <w:szCs w:val="28"/>
          <w:lang w:val="en-US"/>
        </w:rPr>
        <w:t>e)</w:t>
      </w:r>
      <w:r w:rsidR="00D02C30" w:rsidRPr="006F2FFA">
        <w:rPr>
          <w:color w:val="000000" w:themeColor="text1" w:themeShade="80"/>
          <w:lang w:val="en-US"/>
        </w:rPr>
        <w:t xml:space="preserve"> </w:t>
      </w:r>
      <w:r w:rsidR="00B40A5A">
        <w:rPr>
          <w:color w:val="000000" w:themeColor="text1" w:themeShade="80"/>
          <w:sz w:val="28"/>
          <w:szCs w:val="28"/>
          <w:lang w:val="en-US"/>
        </w:rPr>
        <w:t>6</w:t>
      </w:r>
    </w:p>
    <w:p w:rsidR="00C93C40" w:rsidRPr="006F2FFA" w:rsidRDefault="00C93C40" w:rsidP="00EF04CF">
      <w:pPr>
        <w:ind w:firstLine="720"/>
        <w:rPr>
          <w:color w:val="000000" w:themeColor="text1" w:themeShade="80"/>
          <w:sz w:val="28"/>
          <w:szCs w:val="28"/>
          <w:lang w:val="en-US"/>
        </w:rPr>
      </w:pP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10. </w:t>
      </w:r>
      <w:r w:rsidR="00D02C30" w:rsidRPr="006F2FFA">
        <w:rPr>
          <w:color w:val="000000" w:themeColor="text1" w:themeShade="80"/>
          <w:sz w:val="28"/>
          <w:szCs w:val="28"/>
          <w:lang w:val="en-US"/>
        </w:rPr>
        <w:t>Simultaneous translation - is</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a)</w:t>
      </w:r>
      <w:r w:rsidR="00D02C30" w:rsidRPr="006F2FFA">
        <w:rPr>
          <w:color w:val="000000" w:themeColor="text1" w:themeShade="80"/>
          <w:lang w:val="en-US"/>
        </w:rPr>
        <w:t xml:space="preserve"> </w:t>
      </w:r>
      <w:r w:rsidR="00D02C30" w:rsidRPr="006F2FFA">
        <w:rPr>
          <w:color w:val="000000" w:themeColor="text1" w:themeShade="80"/>
          <w:sz w:val="28"/>
          <w:szCs w:val="28"/>
          <w:lang w:val="en-US"/>
        </w:rPr>
        <w:t>simultaneous reading of the written text</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b)</w:t>
      </w:r>
      <w:r w:rsidR="00D02C30" w:rsidRPr="006F2FFA">
        <w:rPr>
          <w:color w:val="000000" w:themeColor="text1" w:themeShade="80"/>
          <w:lang w:val="en-US"/>
        </w:rPr>
        <w:t xml:space="preserve"> </w:t>
      </w:r>
      <w:r w:rsidR="00D02C30" w:rsidRPr="006F2FFA">
        <w:rPr>
          <w:color w:val="000000" w:themeColor="text1" w:themeShade="80"/>
          <w:sz w:val="28"/>
          <w:szCs w:val="28"/>
          <w:lang w:val="en-US"/>
        </w:rPr>
        <w:t>consistent implementation of listening of text</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c)</w:t>
      </w:r>
      <w:r w:rsidR="00D02C30" w:rsidRPr="006F2FFA">
        <w:rPr>
          <w:color w:val="000000" w:themeColor="text1" w:themeShade="80"/>
          <w:lang w:val="en-US"/>
        </w:rPr>
        <w:t xml:space="preserve"> </w:t>
      </w:r>
      <w:r w:rsidR="00D02C30" w:rsidRPr="006F2FFA">
        <w:rPr>
          <w:color w:val="000000" w:themeColor="text1" w:themeShade="80"/>
          <w:sz w:val="28"/>
          <w:szCs w:val="28"/>
          <w:lang w:val="en-US"/>
        </w:rPr>
        <w:t>simultaneous implementation of listening of text</w:t>
      </w:r>
      <w:r w:rsidR="00BE6F41" w:rsidRPr="006F2FFA">
        <w:rPr>
          <w:color w:val="000000" w:themeColor="text1" w:themeShade="80"/>
          <w:sz w:val="28"/>
          <w:szCs w:val="28"/>
          <w:lang w:val="en-US"/>
        </w:rPr>
        <w:t xml:space="preserve"> +</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d)</w:t>
      </w:r>
      <w:r w:rsidR="00D02C30" w:rsidRPr="006F2FFA">
        <w:rPr>
          <w:color w:val="000000" w:themeColor="text1" w:themeShade="80"/>
          <w:lang w:val="en-US"/>
        </w:rPr>
        <w:t xml:space="preserve"> </w:t>
      </w:r>
      <w:r w:rsidR="00D02C30" w:rsidRPr="006F2FFA">
        <w:rPr>
          <w:color w:val="000000" w:themeColor="text1" w:themeShade="80"/>
          <w:sz w:val="28"/>
          <w:szCs w:val="28"/>
          <w:lang w:val="en-US"/>
        </w:rPr>
        <w:t>sequential reading of a written text</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e) </w:t>
      </w:r>
      <w:r w:rsidR="00D02C30" w:rsidRPr="006F2FFA">
        <w:rPr>
          <w:color w:val="000000" w:themeColor="text1" w:themeShade="80"/>
          <w:sz w:val="28"/>
          <w:szCs w:val="28"/>
          <w:lang w:val="en-US"/>
        </w:rPr>
        <w:t>simultaneous reading of the written text of original and the written design of text</w:t>
      </w:r>
    </w:p>
    <w:p w:rsidR="00C93C40" w:rsidRPr="006F2FFA" w:rsidRDefault="00C93C40" w:rsidP="00C93C40">
      <w:pPr>
        <w:ind w:firstLine="720"/>
        <w:rPr>
          <w:color w:val="000000" w:themeColor="text1" w:themeShade="80"/>
          <w:sz w:val="28"/>
          <w:szCs w:val="28"/>
          <w:lang w:val="en-US"/>
        </w:rPr>
      </w:pP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11. </w:t>
      </w:r>
      <w:r w:rsidR="00C371F6" w:rsidRPr="006F2FFA">
        <w:rPr>
          <w:color w:val="000000" w:themeColor="text1" w:themeShade="80"/>
          <w:sz w:val="28"/>
          <w:szCs w:val="28"/>
          <w:lang w:val="en-US"/>
        </w:rPr>
        <w:t>Consecutive interpretation - is</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a)</w:t>
      </w:r>
      <w:r w:rsidR="00C371F6" w:rsidRPr="006F2FFA">
        <w:rPr>
          <w:color w:val="000000" w:themeColor="text1" w:themeShade="80"/>
          <w:lang w:val="en-US"/>
        </w:rPr>
        <w:t xml:space="preserve"> </w:t>
      </w:r>
      <w:r w:rsidR="00C371F6" w:rsidRPr="006F2FFA">
        <w:rPr>
          <w:color w:val="000000" w:themeColor="text1" w:themeShade="80"/>
          <w:sz w:val="28"/>
          <w:szCs w:val="28"/>
          <w:lang w:val="en-US"/>
        </w:rPr>
        <w:t>written translation of text after its listening (or reading);</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b)</w:t>
      </w:r>
      <w:r w:rsidR="00C371F6" w:rsidRPr="006F2FFA">
        <w:rPr>
          <w:color w:val="000000" w:themeColor="text1" w:themeShade="80"/>
          <w:lang w:val="en-US"/>
        </w:rPr>
        <w:t xml:space="preserve"> </w:t>
      </w:r>
      <w:r w:rsidR="00C371F6" w:rsidRPr="006F2FFA">
        <w:rPr>
          <w:color w:val="000000" w:themeColor="text1" w:themeShade="80"/>
          <w:sz w:val="28"/>
          <w:szCs w:val="28"/>
          <w:lang w:val="en-US"/>
        </w:rPr>
        <w:t>interpretation of the text after its  listening  (or reading);</w:t>
      </w:r>
      <w:r w:rsidR="00BE6F41" w:rsidRPr="006F2FFA">
        <w:rPr>
          <w:color w:val="000000" w:themeColor="text1" w:themeShade="80"/>
          <w:sz w:val="28"/>
          <w:szCs w:val="28"/>
          <w:lang w:val="en-US"/>
        </w:rPr>
        <w:t xml:space="preserve"> + </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c)</w:t>
      </w:r>
      <w:r w:rsidR="00C371F6" w:rsidRPr="006F2FFA">
        <w:rPr>
          <w:color w:val="000000" w:themeColor="text1" w:themeShade="80"/>
          <w:lang w:val="en-US"/>
        </w:rPr>
        <w:t xml:space="preserve"> </w:t>
      </w:r>
      <w:r w:rsidR="00C371F6" w:rsidRPr="006F2FFA">
        <w:rPr>
          <w:color w:val="000000" w:themeColor="text1" w:themeShade="80"/>
          <w:sz w:val="28"/>
          <w:szCs w:val="28"/>
          <w:lang w:val="en-US"/>
        </w:rPr>
        <w:t>the literal translation of the text after its listening (or reading);</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d)</w:t>
      </w:r>
      <w:r w:rsidR="00C371F6" w:rsidRPr="006F2FFA">
        <w:rPr>
          <w:color w:val="000000" w:themeColor="text1" w:themeShade="80"/>
          <w:lang w:val="en-US"/>
        </w:rPr>
        <w:t xml:space="preserve"> </w:t>
      </w:r>
      <w:r w:rsidR="00C371F6" w:rsidRPr="006F2FFA">
        <w:rPr>
          <w:color w:val="000000" w:themeColor="text1" w:themeShade="80"/>
          <w:sz w:val="28"/>
          <w:szCs w:val="28"/>
          <w:lang w:val="en-US"/>
        </w:rPr>
        <w:t>Adapted translation after its listening to (or reading);</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e) </w:t>
      </w:r>
      <w:r w:rsidR="00C371F6" w:rsidRPr="006F2FFA">
        <w:rPr>
          <w:color w:val="000000" w:themeColor="text1" w:themeShade="80"/>
          <w:sz w:val="28"/>
          <w:szCs w:val="28"/>
          <w:lang w:val="en-US"/>
        </w:rPr>
        <w:t>free translation of text after its listening (or reading).</w:t>
      </w:r>
    </w:p>
    <w:p w:rsidR="00C93C40" w:rsidRPr="006F2FFA" w:rsidRDefault="00C93C40" w:rsidP="00C93C40">
      <w:pPr>
        <w:ind w:firstLine="720"/>
        <w:rPr>
          <w:color w:val="000000" w:themeColor="text1" w:themeShade="80"/>
          <w:sz w:val="28"/>
          <w:szCs w:val="28"/>
          <w:lang w:val="en-US"/>
        </w:rPr>
      </w:pP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12. </w:t>
      </w:r>
      <w:r w:rsidR="00C371F6" w:rsidRPr="006F2FFA">
        <w:rPr>
          <w:color w:val="000000" w:themeColor="text1" w:themeShade="80"/>
          <w:sz w:val="28"/>
          <w:szCs w:val="28"/>
          <w:lang w:val="en-US"/>
        </w:rPr>
        <w:t>Adapted translation - is</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a)</w:t>
      </w:r>
      <w:r w:rsidR="00883A35" w:rsidRPr="006F2FFA">
        <w:rPr>
          <w:color w:val="000000" w:themeColor="text1" w:themeShade="80"/>
          <w:lang w:val="en-US"/>
        </w:rPr>
        <w:t xml:space="preserve"> </w:t>
      </w:r>
      <w:r w:rsidR="00883A35" w:rsidRPr="006F2FFA">
        <w:rPr>
          <w:color w:val="000000" w:themeColor="text1" w:themeShade="80"/>
          <w:sz w:val="28"/>
          <w:szCs w:val="28"/>
          <w:lang w:val="en-US"/>
        </w:rPr>
        <w:t>translation, in which the complexity of the structure and content of the text are implemented earlier</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lastRenderedPageBreak/>
        <w:t>b)</w:t>
      </w:r>
      <w:r w:rsidR="00883A35" w:rsidRPr="006F2FFA">
        <w:rPr>
          <w:color w:val="000000" w:themeColor="text1" w:themeShade="80"/>
          <w:lang w:val="en-US"/>
        </w:rPr>
        <w:t xml:space="preserve"> </w:t>
      </w:r>
      <w:r w:rsidR="00883A35" w:rsidRPr="006F2FFA">
        <w:rPr>
          <w:color w:val="000000" w:themeColor="text1" w:themeShade="80"/>
          <w:sz w:val="28"/>
          <w:szCs w:val="28"/>
          <w:lang w:val="en-US"/>
        </w:rPr>
        <w:t>translation, in which the simplification of the structure and content of the text +</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c)</w:t>
      </w:r>
      <w:r w:rsidR="00883A35" w:rsidRPr="006F2FFA">
        <w:rPr>
          <w:color w:val="000000" w:themeColor="text1" w:themeShade="80"/>
          <w:sz w:val="28"/>
          <w:szCs w:val="28"/>
          <w:lang w:val="en-US"/>
        </w:rPr>
        <w:t xml:space="preserve"> simultaneous implementation of listening of text</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d)</w:t>
      </w:r>
      <w:r w:rsidR="00883A35" w:rsidRPr="006F2FFA">
        <w:rPr>
          <w:color w:val="000000" w:themeColor="text1" w:themeShade="80"/>
          <w:sz w:val="28"/>
          <w:szCs w:val="28"/>
          <w:lang w:val="en-US"/>
        </w:rPr>
        <w:t xml:space="preserve"> simultaneous reading of the written text of original and the written design of text</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e) </w:t>
      </w:r>
      <w:r w:rsidR="00883A35" w:rsidRPr="006F2FFA">
        <w:rPr>
          <w:color w:val="000000" w:themeColor="text1" w:themeShade="80"/>
          <w:sz w:val="28"/>
          <w:szCs w:val="28"/>
          <w:lang w:val="en-US"/>
        </w:rPr>
        <w:t>the literal translation of the text after its listening (or reading);</w:t>
      </w:r>
    </w:p>
    <w:p w:rsidR="00C93C40" w:rsidRPr="006F2FFA" w:rsidRDefault="00C93C40" w:rsidP="00C93C40">
      <w:pPr>
        <w:ind w:firstLine="720"/>
        <w:rPr>
          <w:color w:val="000000" w:themeColor="text1" w:themeShade="80"/>
          <w:sz w:val="28"/>
          <w:szCs w:val="28"/>
          <w:lang w:val="en-US"/>
        </w:rPr>
      </w:pP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13. </w:t>
      </w:r>
      <w:r w:rsidR="00883A35" w:rsidRPr="006F2FFA">
        <w:rPr>
          <w:color w:val="000000" w:themeColor="text1" w:themeShade="80"/>
          <w:sz w:val="28"/>
          <w:szCs w:val="28"/>
          <w:lang w:val="en-US"/>
        </w:rPr>
        <w:t>Literary translation is called</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a)</w:t>
      </w:r>
      <w:r w:rsidR="00883A35" w:rsidRPr="006F2FFA">
        <w:rPr>
          <w:color w:val="000000" w:themeColor="text1" w:themeShade="80"/>
          <w:lang w:val="en-US"/>
        </w:rPr>
        <w:t xml:space="preserve"> </w:t>
      </w:r>
      <w:r w:rsidR="00883A35" w:rsidRPr="006F2FFA">
        <w:rPr>
          <w:color w:val="000000" w:themeColor="text1" w:themeShade="80"/>
          <w:sz w:val="28"/>
          <w:szCs w:val="28"/>
          <w:lang w:val="en-US"/>
        </w:rPr>
        <w:t>translation any text to exert artistic and aesthetic impact on the reader;</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b)</w:t>
      </w:r>
      <w:r w:rsidR="00883A35" w:rsidRPr="006F2FFA">
        <w:rPr>
          <w:color w:val="000000" w:themeColor="text1" w:themeShade="80"/>
          <w:lang w:val="en-US"/>
        </w:rPr>
        <w:t xml:space="preserve"> </w:t>
      </w:r>
      <w:r w:rsidR="00883A35" w:rsidRPr="006F2FFA">
        <w:rPr>
          <w:color w:val="000000" w:themeColor="text1" w:themeShade="80"/>
          <w:sz w:val="28"/>
          <w:szCs w:val="28"/>
          <w:lang w:val="en-US"/>
        </w:rPr>
        <w:t>free translation of any texts that involve adding artistic detail;</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c)</w:t>
      </w:r>
      <w:r w:rsidR="00883A35" w:rsidRPr="006F2FFA">
        <w:rPr>
          <w:color w:val="000000" w:themeColor="text1" w:themeShade="80"/>
          <w:lang w:val="en-US"/>
        </w:rPr>
        <w:t xml:space="preserve"> </w:t>
      </w:r>
      <w:r w:rsidR="00883A35" w:rsidRPr="006F2FFA">
        <w:rPr>
          <w:color w:val="000000" w:themeColor="text1" w:themeShade="80"/>
          <w:sz w:val="28"/>
          <w:szCs w:val="28"/>
          <w:lang w:val="en-US"/>
        </w:rPr>
        <w:t>translation of works of literature, that is texts, the main function of which is to exert  the artistic and aesthetic impact on the reader; +</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d)</w:t>
      </w:r>
      <w:r w:rsidR="00883A35" w:rsidRPr="006F2FFA">
        <w:rPr>
          <w:color w:val="000000" w:themeColor="text1" w:themeShade="80"/>
          <w:sz w:val="28"/>
          <w:szCs w:val="28"/>
          <w:lang w:val="en-US"/>
        </w:rPr>
        <w:t xml:space="preserve"> )</w:t>
      </w:r>
      <w:r w:rsidR="00883A35" w:rsidRPr="006F2FFA">
        <w:rPr>
          <w:color w:val="000000" w:themeColor="text1" w:themeShade="80"/>
          <w:lang w:val="en-US"/>
        </w:rPr>
        <w:t xml:space="preserve"> </w:t>
      </w:r>
      <w:r w:rsidR="00883A35" w:rsidRPr="006F2FFA">
        <w:rPr>
          <w:color w:val="000000" w:themeColor="text1" w:themeShade="80"/>
          <w:sz w:val="28"/>
          <w:szCs w:val="28"/>
          <w:lang w:val="en-US"/>
        </w:rPr>
        <w:t>translation, in which the simplification of the structure and content of the text</w:t>
      </w:r>
    </w:p>
    <w:p w:rsidR="00883A35" w:rsidRPr="006F2FFA" w:rsidRDefault="00C93C40" w:rsidP="00883A35">
      <w:pPr>
        <w:ind w:firstLine="720"/>
        <w:rPr>
          <w:color w:val="000000" w:themeColor="text1" w:themeShade="80"/>
          <w:sz w:val="28"/>
          <w:szCs w:val="28"/>
          <w:lang w:val="en-US"/>
        </w:rPr>
      </w:pPr>
      <w:r w:rsidRPr="006F2FFA">
        <w:rPr>
          <w:color w:val="000000" w:themeColor="text1" w:themeShade="80"/>
          <w:sz w:val="28"/>
          <w:szCs w:val="28"/>
          <w:lang w:val="en-US"/>
        </w:rPr>
        <w:t xml:space="preserve">e) </w:t>
      </w:r>
      <w:r w:rsidR="00883A35" w:rsidRPr="006F2FFA">
        <w:rPr>
          <w:color w:val="000000" w:themeColor="text1" w:themeShade="80"/>
          <w:sz w:val="28"/>
          <w:szCs w:val="28"/>
          <w:lang w:val="en-US"/>
        </w:rPr>
        <w:t>the literal translation of the text after its listening (or reading);</w:t>
      </w:r>
    </w:p>
    <w:p w:rsidR="00C93C40" w:rsidRPr="006F2FFA" w:rsidRDefault="00C93C40" w:rsidP="00C93C40">
      <w:pPr>
        <w:ind w:firstLine="720"/>
        <w:rPr>
          <w:color w:val="000000" w:themeColor="text1" w:themeShade="80"/>
          <w:sz w:val="28"/>
          <w:szCs w:val="28"/>
          <w:lang w:val="en-US"/>
        </w:rPr>
      </w:pPr>
    </w:p>
    <w:p w:rsidR="00C93C40" w:rsidRPr="006F2FFA" w:rsidRDefault="00C93C40" w:rsidP="00C93C40">
      <w:pPr>
        <w:ind w:firstLine="720"/>
        <w:rPr>
          <w:color w:val="000000" w:themeColor="text1" w:themeShade="80"/>
          <w:sz w:val="28"/>
          <w:szCs w:val="28"/>
          <w:lang w:val="en-US"/>
        </w:rPr>
      </w:pP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14. </w:t>
      </w:r>
      <w:r w:rsidR="00883A35" w:rsidRPr="006F2FFA">
        <w:rPr>
          <w:color w:val="000000" w:themeColor="text1" w:themeShade="80"/>
          <w:sz w:val="28"/>
          <w:szCs w:val="28"/>
          <w:lang w:val="en-US"/>
        </w:rPr>
        <w:t>Informative interpretation is called</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a)</w:t>
      </w:r>
      <w:r w:rsidR="00883A35" w:rsidRPr="006F2FFA">
        <w:rPr>
          <w:color w:val="000000" w:themeColor="text1" w:themeShade="80"/>
          <w:lang w:val="en-US"/>
        </w:rPr>
        <w:t xml:space="preserve"> </w:t>
      </w:r>
      <w:r w:rsidR="00883A35" w:rsidRPr="006F2FFA">
        <w:rPr>
          <w:color w:val="000000" w:themeColor="text1" w:themeShade="80"/>
          <w:sz w:val="28"/>
          <w:szCs w:val="28"/>
          <w:lang w:val="en-US"/>
        </w:rPr>
        <w:t>translation of political, scientific, technical and formal business texts, i.e. text, whose main function is to transmit any data. +</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b)</w:t>
      </w:r>
      <w:r w:rsidR="00883A35" w:rsidRPr="006F2FFA">
        <w:rPr>
          <w:color w:val="000000" w:themeColor="text1" w:themeShade="80"/>
          <w:sz w:val="28"/>
          <w:szCs w:val="28"/>
          <w:lang w:val="en-US"/>
        </w:rPr>
        <w:t xml:space="preserve"> translation any text to exert artistic and aesthetic impact on the reader;</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c)</w:t>
      </w:r>
      <w:r w:rsidR="00883A35" w:rsidRPr="006F2FFA">
        <w:rPr>
          <w:color w:val="000000" w:themeColor="text1" w:themeShade="80"/>
          <w:sz w:val="28"/>
          <w:szCs w:val="28"/>
          <w:lang w:val="en-US"/>
        </w:rPr>
        <w:t xml:space="preserve"> the literal translation of the text after its listening (or reading);</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d)</w:t>
      </w:r>
      <w:r w:rsidR="00883A35" w:rsidRPr="006F2FFA">
        <w:rPr>
          <w:color w:val="000000" w:themeColor="text1" w:themeShade="80"/>
          <w:sz w:val="28"/>
          <w:szCs w:val="28"/>
          <w:lang w:val="en-US"/>
        </w:rPr>
        <w:t xml:space="preserve"> free translation of any texts that involve adding artistic detail;</w:t>
      </w:r>
    </w:p>
    <w:p w:rsidR="00C93C40" w:rsidRPr="006F2FFA" w:rsidRDefault="00C93C40" w:rsidP="00C93C40">
      <w:pPr>
        <w:ind w:firstLine="720"/>
        <w:rPr>
          <w:color w:val="000000" w:themeColor="text1" w:themeShade="80"/>
          <w:sz w:val="28"/>
          <w:szCs w:val="28"/>
          <w:lang w:val="en-US"/>
        </w:rPr>
      </w:pPr>
      <w:r w:rsidRPr="006F2FFA">
        <w:rPr>
          <w:color w:val="000000" w:themeColor="text1" w:themeShade="80"/>
          <w:sz w:val="28"/>
          <w:szCs w:val="28"/>
          <w:lang w:val="en-US"/>
        </w:rPr>
        <w:t xml:space="preserve">e) </w:t>
      </w:r>
      <w:r w:rsidR="00883A35" w:rsidRPr="006F2FFA">
        <w:rPr>
          <w:color w:val="000000" w:themeColor="text1" w:themeShade="80"/>
          <w:sz w:val="28"/>
          <w:szCs w:val="28"/>
          <w:lang w:val="en-US"/>
        </w:rPr>
        <w:t>simultaneous implementation of listening of text</w:t>
      </w:r>
    </w:p>
    <w:p w:rsidR="00C93C40" w:rsidRPr="006F2FFA" w:rsidRDefault="00C93C40" w:rsidP="00C93C40">
      <w:pPr>
        <w:ind w:firstLine="720"/>
        <w:rPr>
          <w:color w:val="000000" w:themeColor="text1" w:themeShade="80"/>
          <w:sz w:val="28"/>
          <w:szCs w:val="28"/>
          <w:lang w:val="en-US"/>
        </w:rPr>
      </w:pPr>
    </w:p>
    <w:p w:rsidR="006F62D2" w:rsidRPr="006F62D2" w:rsidRDefault="00C93C40" w:rsidP="006F62D2">
      <w:pPr>
        <w:ind w:firstLine="720"/>
        <w:rPr>
          <w:color w:val="000000" w:themeColor="text1" w:themeShade="80"/>
          <w:sz w:val="28"/>
          <w:szCs w:val="28"/>
          <w:lang w:val="en-US"/>
        </w:rPr>
      </w:pPr>
      <w:r w:rsidRPr="006F2FFA">
        <w:rPr>
          <w:color w:val="000000" w:themeColor="text1" w:themeShade="80"/>
          <w:sz w:val="28"/>
          <w:szCs w:val="28"/>
          <w:lang w:val="en-US"/>
        </w:rPr>
        <w:t xml:space="preserve">15. </w:t>
      </w:r>
      <w:r w:rsidR="006F62D2" w:rsidRPr="006F62D2">
        <w:rPr>
          <w:color w:val="000000" w:themeColor="text1" w:themeShade="80"/>
          <w:sz w:val="28"/>
          <w:szCs w:val="28"/>
          <w:lang w:val="en-US"/>
        </w:rPr>
        <w:t xml:space="preserve">When did the first scientific journals appear in Russia?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a) 20-30 years of the XVIII century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b) 20-30 years of the XVII century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c) 20-30 years of the XV century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d) 20-30 years of the III century </w:t>
      </w:r>
    </w:p>
    <w:p w:rsid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e) 20-30 years of the XIII century </w:t>
      </w:r>
    </w:p>
    <w:p w:rsidR="006F62D2" w:rsidRDefault="006F62D2" w:rsidP="006F62D2">
      <w:pPr>
        <w:ind w:firstLine="720"/>
        <w:rPr>
          <w:color w:val="000000" w:themeColor="text1" w:themeShade="80"/>
          <w:sz w:val="28"/>
          <w:szCs w:val="28"/>
          <w:lang w:val="en-US"/>
        </w:rPr>
      </w:pPr>
    </w:p>
    <w:p w:rsidR="006F62D2" w:rsidRPr="006F62D2" w:rsidRDefault="00C93C40" w:rsidP="006F62D2">
      <w:pPr>
        <w:ind w:firstLine="720"/>
        <w:rPr>
          <w:color w:val="000000" w:themeColor="text1" w:themeShade="80"/>
          <w:sz w:val="28"/>
          <w:szCs w:val="28"/>
          <w:lang w:val="en-US"/>
        </w:rPr>
      </w:pPr>
      <w:r w:rsidRPr="006F2FFA">
        <w:rPr>
          <w:color w:val="000000" w:themeColor="text1" w:themeShade="80"/>
          <w:sz w:val="28"/>
          <w:szCs w:val="28"/>
          <w:lang w:val="en-US"/>
        </w:rPr>
        <w:t>16</w:t>
      </w:r>
      <w:r w:rsidR="006F62D2">
        <w:rPr>
          <w:color w:val="000000" w:themeColor="text1" w:themeShade="80"/>
          <w:sz w:val="28"/>
          <w:szCs w:val="28"/>
          <w:lang w:val="en-US"/>
        </w:rPr>
        <w:t xml:space="preserve">  </w:t>
      </w:r>
      <w:r w:rsidR="006F62D2" w:rsidRPr="006F62D2">
        <w:rPr>
          <w:color w:val="000000" w:themeColor="text1" w:themeShade="80"/>
          <w:sz w:val="28"/>
          <w:szCs w:val="28"/>
          <w:lang w:val="en-US"/>
        </w:rPr>
        <w:t xml:space="preserve">The essence of annotation and reviewing is: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a) to enumerate the main aims of the text.</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b) to influence the reader.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c) to minimize the source of information while maintaining its substantive content.+</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d) to transfer information to the reader or the listener</w:t>
      </w:r>
    </w:p>
    <w:p w:rsidR="00C93C40"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6F62D2" w:rsidRPr="006F2FFA" w:rsidRDefault="006F62D2" w:rsidP="006F62D2">
      <w:pPr>
        <w:ind w:firstLine="720"/>
        <w:rPr>
          <w:color w:val="000000" w:themeColor="text1" w:themeShade="80"/>
          <w:sz w:val="28"/>
          <w:szCs w:val="28"/>
          <w:lang w:val="en-US"/>
        </w:rPr>
      </w:pPr>
    </w:p>
    <w:p w:rsidR="006F62D2" w:rsidRPr="006F62D2" w:rsidRDefault="00C93C40" w:rsidP="006F62D2">
      <w:pPr>
        <w:ind w:firstLine="720"/>
        <w:rPr>
          <w:color w:val="000000" w:themeColor="text1" w:themeShade="80"/>
          <w:sz w:val="28"/>
          <w:szCs w:val="28"/>
          <w:lang w:val="en-US"/>
        </w:rPr>
      </w:pPr>
      <w:r w:rsidRPr="006F2FFA">
        <w:rPr>
          <w:color w:val="000000" w:themeColor="text1" w:themeShade="80"/>
          <w:sz w:val="28"/>
          <w:szCs w:val="28"/>
          <w:lang w:val="en-US"/>
        </w:rPr>
        <w:t xml:space="preserve">17. </w:t>
      </w:r>
      <w:r w:rsidR="006F62D2">
        <w:rPr>
          <w:color w:val="000000" w:themeColor="text1" w:themeShade="80"/>
          <w:sz w:val="28"/>
          <w:szCs w:val="28"/>
          <w:lang w:val="en-US"/>
        </w:rPr>
        <w:t xml:space="preserve">Abstract </w:t>
      </w:r>
      <w:r w:rsidR="006F62D2" w:rsidRPr="006F62D2">
        <w:rPr>
          <w:color w:val="000000" w:themeColor="text1" w:themeShade="80"/>
          <w:sz w:val="28"/>
          <w:szCs w:val="28"/>
          <w:lang w:val="en-US"/>
        </w:rPr>
        <w:t xml:space="preserve"> is: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a) </w:t>
      </w:r>
      <w:r>
        <w:rPr>
          <w:color w:val="000000" w:themeColor="text1" w:themeShade="80"/>
          <w:sz w:val="28"/>
          <w:szCs w:val="28"/>
          <w:lang w:val="en-US"/>
        </w:rPr>
        <w:t xml:space="preserve">Retelling the text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b) </w:t>
      </w:r>
      <w:r>
        <w:rPr>
          <w:color w:val="000000" w:themeColor="text1" w:themeShade="80"/>
          <w:sz w:val="28"/>
          <w:szCs w:val="28"/>
          <w:lang w:val="en-US"/>
        </w:rPr>
        <w:t xml:space="preserve">the short idea of the text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c) </w:t>
      </w:r>
      <w:r>
        <w:rPr>
          <w:color w:val="000000" w:themeColor="text1" w:themeShade="80"/>
          <w:sz w:val="28"/>
          <w:szCs w:val="28"/>
          <w:lang w:val="en-US"/>
        </w:rPr>
        <w:t>no correct answer</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d) a compressed summary of the basic information of the primary source on the basis of its semantic processing +</w:t>
      </w:r>
    </w:p>
    <w:p w:rsidR="00C93C40" w:rsidRPr="006F2FFA"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e) the shortest set out the primary document giving a general idea of topic.</w:t>
      </w:r>
    </w:p>
    <w:p w:rsidR="006F62D2" w:rsidRDefault="006F62D2" w:rsidP="00C93C40">
      <w:pPr>
        <w:ind w:firstLine="720"/>
        <w:rPr>
          <w:color w:val="000000" w:themeColor="text1" w:themeShade="80"/>
          <w:sz w:val="28"/>
          <w:szCs w:val="28"/>
          <w:lang w:val="en-US"/>
        </w:rPr>
      </w:pPr>
    </w:p>
    <w:p w:rsidR="006F62D2" w:rsidRPr="006F62D2" w:rsidRDefault="00C93C40" w:rsidP="006F62D2">
      <w:pPr>
        <w:ind w:firstLine="720"/>
        <w:rPr>
          <w:color w:val="000000" w:themeColor="text1" w:themeShade="80"/>
          <w:sz w:val="28"/>
          <w:szCs w:val="28"/>
          <w:lang w:val="en-US"/>
        </w:rPr>
      </w:pPr>
      <w:r w:rsidRPr="006F2FFA">
        <w:rPr>
          <w:color w:val="000000" w:themeColor="text1" w:themeShade="80"/>
          <w:sz w:val="28"/>
          <w:szCs w:val="28"/>
          <w:lang w:val="en-US"/>
        </w:rPr>
        <w:t xml:space="preserve">18. </w:t>
      </w:r>
      <w:r w:rsidR="006F62D2" w:rsidRPr="006F62D2">
        <w:rPr>
          <w:color w:val="000000" w:themeColor="text1" w:themeShade="80"/>
          <w:sz w:val="28"/>
          <w:szCs w:val="28"/>
          <w:lang w:val="en-US"/>
        </w:rPr>
        <w:t>Annotation is:</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lastRenderedPageBreak/>
        <w:t>a) a compressed summary of the basic information of the primary source on the basis of its semantic processing</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b) the shortest set out the primary document giving a general idea of topic. +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c) a use of clichés in the text.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d) </w:t>
      </w:r>
      <w:r>
        <w:rPr>
          <w:color w:val="000000" w:themeColor="text1" w:themeShade="80"/>
          <w:sz w:val="28"/>
          <w:szCs w:val="28"/>
          <w:lang w:val="en-US"/>
        </w:rPr>
        <w:t>Retelling the text</w:t>
      </w:r>
    </w:p>
    <w:p w:rsidR="00C93C40"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 xml:space="preserve">e)  </w:t>
      </w:r>
      <w:r>
        <w:rPr>
          <w:color w:val="000000" w:themeColor="text1" w:themeShade="80"/>
          <w:sz w:val="28"/>
          <w:szCs w:val="28"/>
          <w:lang w:val="en-US"/>
        </w:rPr>
        <w:t>no correct answer</w:t>
      </w:r>
    </w:p>
    <w:p w:rsidR="006F62D2" w:rsidRPr="006F2FFA" w:rsidRDefault="006F62D2" w:rsidP="006F62D2">
      <w:pPr>
        <w:ind w:firstLine="720"/>
        <w:rPr>
          <w:color w:val="000000" w:themeColor="text1" w:themeShade="80"/>
          <w:sz w:val="28"/>
          <w:szCs w:val="28"/>
          <w:lang w:val="en-US"/>
        </w:rPr>
      </w:pPr>
    </w:p>
    <w:p w:rsidR="006F62D2" w:rsidRPr="006F62D2" w:rsidRDefault="00C93C40" w:rsidP="006F62D2">
      <w:pPr>
        <w:ind w:firstLine="720"/>
        <w:rPr>
          <w:color w:val="000000" w:themeColor="text1" w:themeShade="80"/>
          <w:sz w:val="28"/>
          <w:szCs w:val="28"/>
          <w:lang w:val="en-US"/>
        </w:rPr>
      </w:pPr>
      <w:r w:rsidRPr="006F2FFA">
        <w:rPr>
          <w:color w:val="000000" w:themeColor="text1" w:themeShade="80"/>
          <w:sz w:val="28"/>
          <w:szCs w:val="28"/>
          <w:lang w:val="en-US"/>
        </w:rPr>
        <w:t xml:space="preserve">19. </w:t>
      </w:r>
      <w:r w:rsidR="006F62D2" w:rsidRPr="006F62D2">
        <w:rPr>
          <w:color w:val="000000" w:themeColor="text1" w:themeShade="80"/>
          <w:sz w:val="28"/>
          <w:szCs w:val="28"/>
          <w:lang w:val="en-US"/>
        </w:rPr>
        <w:t>According to the content and purpose annotations are divided into:</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a) reference and recommendatory.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b) general and specialized</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c) vision and group</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d) classified and non-classified</w:t>
      </w:r>
    </w:p>
    <w:p w:rsid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6F62D2" w:rsidRDefault="006F62D2" w:rsidP="006F62D2">
      <w:pPr>
        <w:ind w:firstLine="720"/>
        <w:rPr>
          <w:color w:val="000000" w:themeColor="text1" w:themeShade="80"/>
          <w:sz w:val="28"/>
          <w:szCs w:val="28"/>
          <w:lang w:val="en-US"/>
        </w:rPr>
      </w:pPr>
    </w:p>
    <w:p w:rsidR="006F62D2" w:rsidRPr="006F62D2" w:rsidRDefault="00C93C40" w:rsidP="006F62D2">
      <w:pPr>
        <w:ind w:firstLine="720"/>
        <w:rPr>
          <w:color w:val="000000" w:themeColor="text1" w:themeShade="80"/>
          <w:sz w:val="28"/>
          <w:szCs w:val="28"/>
          <w:lang w:val="en-US"/>
        </w:rPr>
      </w:pPr>
      <w:r w:rsidRPr="006F2FFA">
        <w:rPr>
          <w:color w:val="000000" w:themeColor="text1" w:themeShade="80"/>
          <w:sz w:val="28"/>
          <w:szCs w:val="28"/>
          <w:lang w:val="en-US"/>
        </w:rPr>
        <w:t xml:space="preserve">20. </w:t>
      </w:r>
      <w:r w:rsidR="006F62D2" w:rsidRPr="006F62D2">
        <w:rPr>
          <w:color w:val="000000" w:themeColor="text1" w:themeShade="80"/>
          <w:sz w:val="28"/>
          <w:szCs w:val="28"/>
          <w:lang w:val="en-US"/>
        </w:rPr>
        <w:t xml:space="preserve">According to the completeness of coverage and content of annotated documents as well as reader's purpose annotations are divided into: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a) reference and recommendatory</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b) vision and group</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c) general and specialized.+</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d) classified and non-classified</w:t>
      </w:r>
    </w:p>
    <w:p w:rsidR="00766AE8"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6F62D2" w:rsidRPr="006F2FFA" w:rsidRDefault="006F62D2" w:rsidP="006F62D2">
      <w:pPr>
        <w:ind w:firstLine="720"/>
        <w:rPr>
          <w:color w:val="000000" w:themeColor="text1" w:themeShade="80"/>
          <w:sz w:val="28"/>
          <w:szCs w:val="28"/>
          <w:lang w:val="en-US"/>
        </w:rPr>
      </w:pPr>
    </w:p>
    <w:p w:rsidR="00766AE8" w:rsidRPr="006F2FFA" w:rsidRDefault="00766AE8" w:rsidP="00C93C40">
      <w:pPr>
        <w:ind w:firstLine="720"/>
        <w:rPr>
          <w:color w:val="000000" w:themeColor="text1" w:themeShade="80"/>
          <w:sz w:val="28"/>
          <w:szCs w:val="28"/>
          <w:lang w:val="en-US"/>
        </w:rPr>
      </w:pPr>
      <w:r w:rsidRPr="006F2FFA">
        <w:rPr>
          <w:color w:val="000000" w:themeColor="text1" w:themeShade="80"/>
          <w:sz w:val="28"/>
          <w:szCs w:val="28"/>
          <w:lang w:val="en-US"/>
        </w:rPr>
        <w:t>21. Leading schools of translation in Russia are</w:t>
      </w:r>
    </w:p>
    <w:p w:rsidR="00766AE8" w:rsidRPr="006F2FFA" w:rsidRDefault="00766AE8" w:rsidP="00C93C40">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Moscow and St. Petersburg; +</w:t>
      </w:r>
    </w:p>
    <w:p w:rsidR="00766AE8" w:rsidRPr="006F2FFA" w:rsidRDefault="00766AE8" w:rsidP="00C93C40">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Perm and Novosibirsk;</w:t>
      </w:r>
    </w:p>
    <w:p w:rsidR="00766AE8" w:rsidRPr="006F2FFA" w:rsidRDefault="00766AE8" w:rsidP="00C93C40">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Tver, Perm;</w:t>
      </w:r>
    </w:p>
    <w:p w:rsidR="00766AE8" w:rsidRPr="006F2FFA" w:rsidRDefault="00766AE8" w:rsidP="00766AE8">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Moscow and Novosibirsk;</w:t>
      </w:r>
    </w:p>
    <w:p w:rsidR="00766AE8" w:rsidRPr="006F2FFA" w:rsidRDefault="00766AE8" w:rsidP="00766AE8">
      <w:pPr>
        <w:ind w:firstLine="720"/>
        <w:rPr>
          <w:color w:val="000000" w:themeColor="text1" w:themeShade="80"/>
          <w:sz w:val="28"/>
          <w:szCs w:val="28"/>
          <w:lang w:val="en-US"/>
        </w:rPr>
      </w:pPr>
      <w:r w:rsidRPr="006F2FFA">
        <w:rPr>
          <w:color w:val="000000" w:themeColor="text1" w:themeShade="80"/>
          <w:sz w:val="28"/>
          <w:szCs w:val="28"/>
          <w:lang w:val="en-US"/>
        </w:rPr>
        <w:t xml:space="preserve">e) St. Petersburg and Tver. </w:t>
      </w:r>
    </w:p>
    <w:p w:rsidR="00766AE8" w:rsidRPr="006F2FFA" w:rsidRDefault="00766AE8" w:rsidP="00C93C40">
      <w:pPr>
        <w:ind w:firstLine="720"/>
        <w:rPr>
          <w:color w:val="000000" w:themeColor="text1" w:themeShade="80"/>
          <w:sz w:val="28"/>
          <w:szCs w:val="28"/>
          <w:lang w:val="en-US"/>
        </w:rPr>
      </w:pPr>
    </w:p>
    <w:p w:rsidR="006F62D2" w:rsidRPr="006F62D2" w:rsidRDefault="00766AE8" w:rsidP="006F62D2">
      <w:pPr>
        <w:ind w:firstLine="720"/>
        <w:rPr>
          <w:color w:val="000000" w:themeColor="text1" w:themeShade="80"/>
          <w:sz w:val="28"/>
          <w:szCs w:val="28"/>
          <w:lang w:val="en-US"/>
        </w:rPr>
      </w:pPr>
      <w:r w:rsidRPr="006F2FFA">
        <w:rPr>
          <w:color w:val="000000" w:themeColor="text1" w:themeShade="80"/>
          <w:sz w:val="28"/>
          <w:szCs w:val="28"/>
          <w:lang w:val="en-US"/>
        </w:rPr>
        <w:t xml:space="preserve">22. </w:t>
      </w:r>
      <w:r w:rsidR="006F62D2" w:rsidRPr="006F62D2">
        <w:rPr>
          <w:color w:val="000000" w:themeColor="text1" w:themeShade="80"/>
          <w:sz w:val="28"/>
          <w:szCs w:val="28"/>
          <w:lang w:val="en-US"/>
        </w:rPr>
        <w:t xml:space="preserve">Which type of annotation characterizes the subject of the document, according to any information about it but do not give its critical evaluation? </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a) general</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b) non-classified</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c) group</w:t>
      </w:r>
    </w:p>
    <w:p w:rsidR="006F62D2" w:rsidRPr="006F62D2"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d) reference +</w:t>
      </w:r>
    </w:p>
    <w:p w:rsidR="00766AE8" w:rsidRDefault="006F62D2" w:rsidP="006F62D2">
      <w:pPr>
        <w:ind w:firstLine="720"/>
        <w:rPr>
          <w:color w:val="000000" w:themeColor="text1" w:themeShade="80"/>
          <w:sz w:val="28"/>
          <w:szCs w:val="28"/>
          <w:lang w:val="en-US"/>
        </w:rPr>
      </w:pPr>
      <w:r w:rsidRPr="006F62D2">
        <w:rPr>
          <w:color w:val="000000" w:themeColor="text1" w:themeShade="80"/>
          <w:sz w:val="28"/>
          <w:szCs w:val="28"/>
          <w:lang w:val="en-US"/>
        </w:rPr>
        <w:t>e) recommendatory</w:t>
      </w:r>
    </w:p>
    <w:p w:rsidR="004D42FA" w:rsidRPr="006F2FFA" w:rsidRDefault="004D42FA" w:rsidP="006F62D2">
      <w:pPr>
        <w:ind w:firstLine="720"/>
        <w:rPr>
          <w:color w:val="000000" w:themeColor="text1" w:themeShade="80"/>
          <w:sz w:val="28"/>
          <w:szCs w:val="28"/>
          <w:lang w:val="en-US"/>
        </w:rPr>
      </w:pPr>
    </w:p>
    <w:p w:rsidR="0094593E" w:rsidRPr="006F2FFA" w:rsidRDefault="00766AE8" w:rsidP="0094593E">
      <w:pPr>
        <w:ind w:firstLine="720"/>
        <w:rPr>
          <w:color w:val="000000" w:themeColor="text1" w:themeShade="80"/>
          <w:sz w:val="28"/>
          <w:szCs w:val="28"/>
          <w:lang w:val="en-US"/>
        </w:rPr>
      </w:pPr>
      <w:r w:rsidRPr="006F2FFA">
        <w:rPr>
          <w:color w:val="000000" w:themeColor="text1" w:themeShade="80"/>
          <w:sz w:val="28"/>
          <w:szCs w:val="28"/>
          <w:lang w:val="en-US"/>
        </w:rPr>
        <w:t xml:space="preserve">23. </w:t>
      </w:r>
      <w:r w:rsidR="0094593E" w:rsidRPr="006F2FFA">
        <w:rPr>
          <w:color w:val="000000" w:themeColor="text1" w:themeShade="80"/>
          <w:sz w:val="28"/>
          <w:szCs w:val="28"/>
          <w:lang w:val="en-US"/>
        </w:rPr>
        <w:t>Communicative competence involves the ability of an interpreter</w:t>
      </w:r>
    </w:p>
    <w:p w:rsidR="0094593E" w:rsidRPr="006F2FFA" w:rsidRDefault="0094593E" w:rsidP="0094593E">
      <w:pPr>
        <w:ind w:firstLine="720"/>
        <w:rPr>
          <w:color w:val="000000" w:themeColor="text1" w:themeShade="80"/>
          <w:sz w:val="28"/>
          <w:szCs w:val="28"/>
          <w:lang w:val="en-US"/>
        </w:rPr>
      </w:pPr>
      <w:r w:rsidRPr="006F2FFA">
        <w:rPr>
          <w:color w:val="000000" w:themeColor="text1" w:themeShade="80"/>
          <w:sz w:val="28"/>
          <w:szCs w:val="28"/>
          <w:lang w:val="en-US"/>
        </w:rPr>
        <w:t>a)to perceive the meaning of text and send it by means of the mother language;</w:t>
      </w:r>
    </w:p>
    <w:p w:rsidR="0094593E" w:rsidRPr="006F2FFA" w:rsidRDefault="0094593E" w:rsidP="0094593E">
      <w:pPr>
        <w:ind w:firstLine="720"/>
        <w:rPr>
          <w:color w:val="000000" w:themeColor="text1" w:themeShade="80"/>
          <w:sz w:val="28"/>
          <w:szCs w:val="28"/>
          <w:lang w:val="en-US"/>
        </w:rPr>
      </w:pPr>
      <w:r w:rsidRPr="006F2FFA">
        <w:rPr>
          <w:color w:val="000000" w:themeColor="text1" w:themeShade="80"/>
          <w:sz w:val="28"/>
          <w:szCs w:val="28"/>
          <w:lang w:val="en-US"/>
        </w:rPr>
        <w:t>b)take the form of text and select translation compliance;</w:t>
      </w:r>
    </w:p>
    <w:p w:rsidR="0094593E" w:rsidRPr="006F2FFA" w:rsidRDefault="0094593E" w:rsidP="0094593E">
      <w:pPr>
        <w:ind w:firstLine="720"/>
        <w:rPr>
          <w:color w:val="000000" w:themeColor="text1" w:themeShade="80"/>
          <w:sz w:val="28"/>
          <w:szCs w:val="28"/>
          <w:lang w:val="en-US"/>
        </w:rPr>
      </w:pPr>
      <w:r w:rsidRPr="006F2FFA">
        <w:rPr>
          <w:color w:val="000000" w:themeColor="text1" w:themeShade="80"/>
          <w:sz w:val="28"/>
          <w:szCs w:val="28"/>
          <w:lang w:val="en-US"/>
        </w:rPr>
        <w:t>c) evaluate the ability of the recipient perception of the text and the addressee, and pick up translation of compliance;</w:t>
      </w:r>
    </w:p>
    <w:p w:rsidR="0094593E" w:rsidRPr="006F2FFA" w:rsidRDefault="0094593E" w:rsidP="0094593E">
      <w:pPr>
        <w:ind w:firstLine="720"/>
        <w:rPr>
          <w:color w:val="000000" w:themeColor="text1" w:themeShade="80"/>
          <w:sz w:val="28"/>
          <w:szCs w:val="28"/>
          <w:lang w:val="en-US"/>
        </w:rPr>
      </w:pPr>
      <w:r w:rsidRPr="006F2FFA">
        <w:rPr>
          <w:color w:val="000000" w:themeColor="text1" w:themeShade="80"/>
          <w:sz w:val="28"/>
          <w:szCs w:val="28"/>
          <w:lang w:val="en-US"/>
        </w:rPr>
        <w:t>d)to perceive the meaning of text, to compare the ability of the recipient of the perception of the text and adjust the addressee and linguistic expression of the text for a better perception of the addressee; +</w:t>
      </w:r>
    </w:p>
    <w:p w:rsidR="00766AE8" w:rsidRPr="006F2FFA" w:rsidRDefault="0094593E" w:rsidP="0094593E">
      <w:pPr>
        <w:ind w:firstLine="720"/>
        <w:rPr>
          <w:color w:val="000000" w:themeColor="text1" w:themeShade="80"/>
          <w:sz w:val="28"/>
          <w:szCs w:val="28"/>
          <w:lang w:val="en-US"/>
        </w:rPr>
      </w:pPr>
      <w:r w:rsidRPr="006F2FFA">
        <w:rPr>
          <w:color w:val="000000" w:themeColor="text1" w:themeShade="80"/>
          <w:sz w:val="28"/>
          <w:szCs w:val="28"/>
          <w:lang w:val="en-US"/>
        </w:rPr>
        <w:t>e)to perceive the meaning of the text and create an equivalent translation.</w:t>
      </w:r>
    </w:p>
    <w:p w:rsidR="00766AE8" w:rsidRPr="006F2FFA" w:rsidRDefault="00766AE8" w:rsidP="00C93C40">
      <w:pPr>
        <w:ind w:firstLine="720"/>
        <w:rPr>
          <w:color w:val="000000" w:themeColor="text1" w:themeShade="80"/>
          <w:sz w:val="28"/>
          <w:szCs w:val="28"/>
          <w:lang w:val="en-US"/>
        </w:rPr>
      </w:pPr>
    </w:p>
    <w:p w:rsidR="004D42FA" w:rsidRPr="004D42FA" w:rsidRDefault="00766AE8"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24. </w:t>
      </w:r>
      <w:r w:rsidR="004D42FA" w:rsidRPr="004D42FA">
        <w:rPr>
          <w:color w:val="000000" w:themeColor="text1" w:themeShade="80"/>
          <w:sz w:val="28"/>
          <w:szCs w:val="28"/>
          <w:lang w:val="en-US"/>
        </w:rPr>
        <w:t>Which type of annotation characterizes the document generally and are designed to a wide range of users.</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specialized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general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classified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non-classified</w:t>
      </w:r>
    </w:p>
    <w:p w:rsidR="00766AE8"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reference</w:t>
      </w:r>
    </w:p>
    <w:p w:rsidR="00766AE8" w:rsidRPr="006F2FFA" w:rsidRDefault="00766AE8" w:rsidP="00C93C40">
      <w:pPr>
        <w:ind w:firstLine="720"/>
        <w:rPr>
          <w:color w:val="000000" w:themeColor="text1" w:themeShade="80"/>
          <w:sz w:val="28"/>
          <w:szCs w:val="28"/>
          <w:lang w:val="en-US"/>
        </w:rPr>
      </w:pPr>
    </w:p>
    <w:p w:rsidR="00766AE8" w:rsidRPr="006F2FFA" w:rsidRDefault="00766AE8" w:rsidP="00766AE8">
      <w:pPr>
        <w:ind w:firstLine="720"/>
        <w:rPr>
          <w:color w:val="000000" w:themeColor="text1" w:themeShade="80"/>
          <w:sz w:val="28"/>
          <w:szCs w:val="28"/>
          <w:lang w:val="en-US"/>
        </w:rPr>
      </w:pPr>
      <w:r w:rsidRPr="006F2FFA">
        <w:rPr>
          <w:color w:val="000000" w:themeColor="text1" w:themeShade="80"/>
          <w:sz w:val="28"/>
          <w:szCs w:val="28"/>
          <w:lang w:val="en-US"/>
        </w:rPr>
        <w:t xml:space="preserve">25. </w:t>
      </w:r>
      <w:r w:rsidR="007659C0" w:rsidRPr="006F2FFA">
        <w:rPr>
          <w:color w:val="000000" w:themeColor="text1" w:themeShade="80"/>
          <w:sz w:val="28"/>
          <w:szCs w:val="28"/>
          <w:lang w:val="en-US"/>
        </w:rPr>
        <w:t>The complex knowledge required to the translator includes:</w:t>
      </w:r>
    </w:p>
    <w:p w:rsidR="007659C0" w:rsidRPr="006F2FFA" w:rsidRDefault="00766AE8" w:rsidP="007659C0">
      <w:pPr>
        <w:ind w:firstLine="720"/>
        <w:rPr>
          <w:color w:val="000000" w:themeColor="text1" w:themeShade="80"/>
          <w:sz w:val="28"/>
          <w:szCs w:val="28"/>
          <w:lang w:val="en-US"/>
        </w:rPr>
      </w:pPr>
      <w:r w:rsidRPr="006F2FFA">
        <w:rPr>
          <w:color w:val="000000" w:themeColor="text1" w:themeShade="80"/>
          <w:sz w:val="28"/>
          <w:szCs w:val="28"/>
          <w:lang w:val="en-US"/>
        </w:rPr>
        <w:t>a)</w:t>
      </w:r>
      <w:r w:rsidR="007659C0" w:rsidRPr="006F2FFA">
        <w:rPr>
          <w:color w:val="000000" w:themeColor="text1" w:themeShade="80"/>
          <w:lang w:val="en-US"/>
        </w:rPr>
        <w:t xml:space="preserve"> </w:t>
      </w:r>
      <w:r w:rsidR="007659C0" w:rsidRPr="006F2FFA">
        <w:rPr>
          <w:color w:val="000000" w:themeColor="text1" w:themeShade="80"/>
          <w:sz w:val="28"/>
          <w:szCs w:val="28"/>
          <w:lang w:val="en-US"/>
        </w:rPr>
        <w:t>basic and background knowledge; +</w:t>
      </w:r>
    </w:p>
    <w:p w:rsidR="007659C0" w:rsidRPr="006F2FFA" w:rsidRDefault="007659C0" w:rsidP="007659C0">
      <w:pPr>
        <w:ind w:firstLine="720"/>
        <w:rPr>
          <w:color w:val="000000" w:themeColor="text1" w:themeShade="80"/>
          <w:sz w:val="28"/>
          <w:szCs w:val="28"/>
          <w:lang w:val="en-US"/>
        </w:rPr>
      </w:pPr>
      <w:r w:rsidRPr="006F2FFA">
        <w:rPr>
          <w:color w:val="000000" w:themeColor="text1" w:themeShade="80"/>
          <w:sz w:val="28"/>
          <w:szCs w:val="28"/>
          <w:lang w:val="en-US"/>
        </w:rPr>
        <w:t>b) core and non-core knowledge;</w:t>
      </w:r>
    </w:p>
    <w:p w:rsidR="007659C0" w:rsidRPr="006F2FFA" w:rsidRDefault="007659C0" w:rsidP="007659C0">
      <w:pPr>
        <w:ind w:firstLine="720"/>
        <w:rPr>
          <w:color w:val="000000" w:themeColor="text1" w:themeShade="80"/>
          <w:sz w:val="28"/>
          <w:szCs w:val="28"/>
          <w:lang w:val="en-US"/>
        </w:rPr>
      </w:pPr>
      <w:r w:rsidRPr="006F2FFA">
        <w:rPr>
          <w:color w:val="000000" w:themeColor="text1" w:themeShade="80"/>
          <w:sz w:val="28"/>
          <w:szCs w:val="28"/>
          <w:lang w:val="en-US"/>
        </w:rPr>
        <w:t>c) the necessary knowledge and secondary knowledge;</w:t>
      </w:r>
    </w:p>
    <w:p w:rsidR="007659C0" w:rsidRPr="006F2FFA" w:rsidRDefault="007659C0" w:rsidP="007659C0">
      <w:pPr>
        <w:ind w:firstLine="720"/>
        <w:rPr>
          <w:color w:val="000000" w:themeColor="text1" w:themeShade="80"/>
          <w:sz w:val="28"/>
          <w:szCs w:val="28"/>
          <w:lang w:val="en-US"/>
        </w:rPr>
      </w:pPr>
      <w:r w:rsidRPr="006F2FFA">
        <w:rPr>
          <w:color w:val="000000" w:themeColor="text1" w:themeShade="80"/>
          <w:sz w:val="28"/>
          <w:szCs w:val="28"/>
          <w:lang w:val="en-US"/>
        </w:rPr>
        <w:t>d) required and optional knowledge;</w:t>
      </w:r>
    </w:p>
    <w:p w:rsidR="00766AE8" w:rsidRPr="006F2FFA" w:rsidRDefault="007659C0" w:rsidP="007659C0">
      <w:pPr>
        <w:ind w:firstLine="720"/>
        <w:rPr>
          <w:color w:val="000000" w:themeColor="text1" w:themeShade="80"/>
          <w:sz w:val="28"/>
          <w:szCs w:val="28"/>
          <w:lang w:val="en-US"/>
        </w:rPr>
      </w:pPr>
      <w:r w:rsidRPr="006F2FFA">
        <w:rPr>
          <w:color w:val="000000" w:themeColor="text1" w:themeShade="80"/>
          <w:sz w:val="28"/>
          <w:szCs w:val="28"/>
          <w:lang w:val="en-US"/>
        </w:rPr>
        <w:t>e) professional and lay knowledge.</w:t>
      </w:r>
    </w:p>
    <w:p w:rsidR="00766AE8" w:rsidRPr="006F2FFA" w:rsidRDefault="00766AE8" w:rsidP="00C93C40">
      <w:pPr>
        <w:ind w:firstLine="720"/>
        <w:rPr>
          <w:color w:val="000000" w:themeColor="text1" w:themeShade="80"/>
          <w:sz w:val="28"/>
          <w:szCs w:val="28"/>
          <w:lang w:val="en-US"/>
        </w:rPr>
      </w:pPr>
    </w:p>
    <w:p w:rsidR="00766AE8" w:rsidRPr="006F2FFA" w:rsidRDefault="00766AE8" w:rsidP="00C93C40">
      <w:pPr>
        <w:ind w:firstLine="720"/>
        <w:rPr>
          <w:color w:val="000000" w:themeColor="text1" w:themeShade="80"/>
          <w:sz w:val="28"/>
          <w:szCs w:val="28"/>
          <w:lang w:val="en-US"/>
        </w:rPr>
      </w:pPr>
    </w:p>
    <w:p w:rsidR="00766AE8" w:rsidRPr="006F2FFA" w:rsidRDefault="00766AE8" w:rsidP="00766AE8">
      <w:pPr>
        <w:ind w:firstLine="720"/>
        <w:rPr>
          <w:color w:val="000000" w:themeColor="text1" w:themeShade="80"/>
          <w:sz w:val="28"/>
          <w:szCs w:val="28"/>
          <w:lang w:val="en-US"/>
        </w:rPr>
      </w:pPr>
      <w:r w:rsidRPr="006F2FFA">
        <w:rPr>
          <w:color w:val="000000" w:themeColor="text1" w:themeShade="80"/>
          <w:sz w:val="28"/>
          <w:szCs w:val="28"/>
          <w:lang w:val="en-US"/>
        </w:rPr>
        <w:t xml:space="preserve">26. </w:t>
      </w:r>
      <w:r w:rsidR="007659C0" w:rsidRPr="006F2FFA">
        <w:rPr>
          <w:color w:val="000000" w:themeColor="text1" w:themeShade="80"/>
          <w:sz w:val="28"/>
          <w:szCs w:val="28"/>
          <w:lang w:val="en-US"/>
        </w:rPr>
        <w:t>Bilingualism of an interpreter consists</w:t>
      </w:r>
    </w:p>
    <w:p w:rsidR="007659C0" w:rsidRPr="006F2FFA" w:rsidRDefault="00766AE8" w:rsidP="007659C0">
      <w:pPr>
        <w:ind w:firstLine="720"/>
        <w:rPr>
          <w:color w:val="000000" w:themeColor="text1" w:themeShade="80"/>
          <w:sz w:val="28"/>
          <w:szCs w:val="28"/>
          <w:lang w:val="en-US"/>
        </w:rPr>
      </w:pPr>
      <w:r w:rsidRPr="006F2FFA">
        <w:rPr>
          <w:color w:val="000000" w:themeColor="text1" w:themeShade="80"/>
          <w:sz w:val="28"/>
          <w:szCs w:val="28"/>
          <w:lang w:val="en-US"/>
        </w:rPr>
        <w:t>a)</w:t>
      </w:r>
      <w:r w:rsidR="007659C0" w:rsidRPr="006F2FFA">
        <w:rPr>
          <w:color w:val="000000" w:themeColor="text1" w:themeShade="80"/>
          <w:lang w:val="en-US"/>
        </w:rPr>
        <w:t xml:space="preserve"> </w:t>
      </w:r>
      <w:r w:rsidR="007659C0" w:rsidRPr="006F2FFA">
        <w:rPr>
          <w:color w:val="000000" w:themeColor="text1" w:themeShade="80"/>
          <w:sz w:val="28"/>
          <w:szCs w:val="28"/>
          <w:lang w:val="en-US"/>
        </w:rPr>
        <w:t>only in the knowledge of two languages ​​- native and foreign;</w:t>
      </w:r>
    </w:p>
    <w:p w:rsidR="007659C0" w:rsidRPr="006F2FFA" w:rsidRDefault="007659C0" w:rsidP="007659C0">
      <w:pPr>
        <w:ind w:firstLine="720"/>
        <w:rPr>
          <w:color w:val="000000" w:themeColor="text1" w:themeShade="80"/>
          <w:sz w:val="28"/>
          <w:szCs w:val="28"/>
          <w:lang w:val="en-US"/>
        </w:rPr>
      </w:pPr>
      <w:r w:rsidRPr="006F2FFA">
        <w:rPr>
          <w:color w:val="000000" w:themeColor="text1" w:themeShade="80"/>
          <w:sz w:val="28"/>
          <w:szCs w:val="28"/>
          <w:lang w:val="en-US"/>
        </w:rPr>
        <w:t>b)not only in the knowledge of the two languages, but also in the knowledge of history;</w:t>
      </w:r>
    </w:p>
    <w:p w:rsidR="007659C0" w:rsidRPr="006F2FFA" w:rsidRDefault="007659C0" w:rsidP="007659C0">
      <w:pPr>
        <w:ind w:firstLine="720"/>
        <w:rPr>
          <w:color w:val="000000" w:themeColor="text1" w:themeShade="80"/>
          <w:sz w:val="28"/>
          <w:szCs w:val="28"/>
          <w:lang w:val="en-US"/>
        </w:rPr>
      </w:pPr>
      <w:r w:rsidRPr="006F2FFA">
        <w:rPr>
          <w:color w:val="000000" w:themeColor="text1" w:themeShade="80"/>
          <w:sz w:val="28"/>
          <w:szCs w:val="28"/>
          <w:lang w:val="en-US"/>
        </w:rPr>
        <w:t>c)not only in the knowledge of the two languages, but also in the knowledge bases of speech;</w:t>
      </w:r>
    </w:p>
    <w:p w:rsidR="007659C0" w:rsidRPr="006F2FFA" w:rsidRDefault="007659C0" w:rsidP="007659C0">
      <w:pPr>
        <w:ind w:firstLine="720"/>
        <w:rPr>
          <w:color w:val="000000" w:themeColor="text1" w:themeShade="80"/>
          <w:sz w:val="28"/>
          <w:szCs w:val="28"/>
          <w:lang w:val="en-US"/>
        </w:rPr>
      </w:pPr>
      <w:r w:rsidRPr="006F2FFA">
        <w:rPr>
          <w:color w:val="000000" w:themeColor="text1" w:themeShade="80"/>
          <w:sz w:val="28"/>
          <w:szCs w:val="28"/>
          <w:lang w:val="en-US"/>
        </w:rPr>
        <w:t>d)not only in the knowledge of the two languages, but also the ability to find the communicative equivalent means of these languages for a given act of communication; +</w:t>
      </w:r>
    </w:p>
    <w:p w:rsidR="00766AE8" w:rsidRPr="006F2FFA" w:rsidRDefault="007659C0" w:rsidP="007659C0">
      <w:pPr>
        <w:ind w:firstLine="720"/>
        <w:rPr>
          <w:color w:val="000000" w:themeColor="text1" w:themeShade="80"/>
          <w:sz w:val="28"/>
          <w:szCs w:val="28"/>
          <w:lang w:val="en-US"/>
        </w:rPr>
      </w:pPr>
      <w:r w:rsidRPr="006F2FFA">
        <w:rPr>
          <w:color w:val="000000" w:themeColor="text1" w:themeShade="80"/>
          <w:sz w:val="28"/>
          <w:szCs w:val="28"/>
          <w:lang w:val="en-US"/>
        </w:rPr>
        <w:t>e) not only in the knowledge of the two languages, but also in the knowledge of speech etiquette.</w:t>
      </w:r>
    </w:p>
    <w:p w:rsidR="00766AE8" w:rsidRPr="006F2FFA" w:rsidRDefault="00766AE8" w:rsidP="00C93C40">
      <w:pPr>
        <w:ind w:firstLine="720"/>
        <w:rPr>
          <w:color w:val="000000" w:themeColor="text1" w:themeShade="80"/>
          <w:sz w:val="28"/>
          <w:szCs w:val="28"/>
          <w:lang w:val="en-US"/>
        </w:rPr>
      </w:pPr>
    </w:p>
    <w:p w:rsidR="00766AE8" w:rsidRPr="006F2FFA" w:rsidRDefault="00766AE8" w:rsidP="00C93C40">
      <w:pPr>
        <w:ind w:firstLine="720"/>
        <w:rPr>
          <w:color w:val="000000" w:themeColor="text1" w:themeShade="80"/>
          <w:sz w:val="28"/>
          <w:szCs w:val="28"/>
          <w:lang w:val="en-US"/>
        </w:rPr>
      </w:pPr>
    </w:p>
    <w:p w:rsidR="004D42FA" w:rsidRPr="004D42FA" w:rsidRDefault="00766AE8"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27. </w:t>
      </w:r>
      <w:r w:rsidR="004D42FA" w:rsidRPr="004D42FA">
        <w:rPr>
          <w:color w:val="000000" w:themeColor="text1" w:themeShade="80"/>
          <w:sz w:val="28"/>
          <w:szCs w:val="28"/>
          <w:lang w:val="en-US"/>
        </w:rPr>
        <w:t>According to the reader's intended purpose reviews are divided into:</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general and specialized.+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reference and recommendatory</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vision and group</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classified and non-classified</w:t>
      </w:r>
    </w:p>
    <w:p w:rsidR="00766AE8"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no correct answer</w:t>
      </w:r>
    </w:p>
    <w:p w:rsidR="00766AE8" w:rsidRPr="006F2FFA" w:rsidRDefault="00766AE8" w:rsidP="00C93C40">
      <w:pPr>
        <w:ind w:firstLine="720"/>
        <w:rPr>
          <w:color w:val="000000" w:themeColor="text1" w:themeShade="80"/>
          <w:sz w:val="28"/>
          <w:szCs w:val="28"/>
          <w:lang w:val="en-US"/>
        </w:rPr>
      </w:pPr>
    </w:p>
    <w:p w:rsidR="00766AE8" w:rsidRPr="006F2FFA" w:rsidRDefault="00766AE8" w:rsidP="00766AE8">
      <w:pPr>
        <w:ind w:firstLine="720"/>
        <w:rPr>
          <w:color w:val="000000" w:themeColor="text1" w:themeShade="80"/>
          <w:sz w:val="28"/>
          <w:szCs w:val="28"/>
          <w:lang w:val="en-US"/>
        </w:rPr>
      </w:pPr>
      <w:r w:rsidRPr="006F2FFA">
        <w:rPr>
          <w:color w:val="000000" w:themeColor="text1" w:themeShade="80"/>
          <w:sz w:val="28"/>
          <w:szCs w:val="28"/>
          <w:lang w:val="en-US"/>
        </w:rPr>
        <w:t xml:space="preserve">28. </w:t>
      </w:r>
      <w:r w:rsidR="00203A70" w:rsidRPr="006F2FFA">
        <w:rPr>
          <w:color w:val="000000" w:themeColor="text1" w:themeShade="80"/>
          <w:sz w:val="28"/>
          <w:szCs w:val="28"/>
          <w:lang w:val="en-US"/>
        </w:rPr>
        <w:t>The norm of translation speech is formed:</w:t>
      </w:r>
    </w:p>
    <w:p w:rsidR="00203A70" w:rsidRPr="006F2FFA" w:rsidRDefault="00766AE8" w:rsidP="00203A70">
      <w:pPr>
        <w:ind w:firstLine="720"/>
        <w:rPr>
          <w:color w:val="000000" w:themeColor="text1" w:themeShade="80"/>
          <w:sz w:val="28"/>
          <w:szCs w:val="28"/>
          <w:lang w:val="en-US"/>
        </w:rPr>
      </w:pPr>
      <w:r w:rsidRPr="006F2FFA">
        <w:rPr>
          <w:color w:val="000000" w:themeColor="text1" w:themeShade="80"/>
          <w:sz w:val="28"/>
          <w:szCs w:val="28"/>
          <w:lang w:val="en-US"/>
        </w:rPr>
        <w:t>a)</w:t>
      </w:r>
      <w:r w:rsidR="00203A70" w:rsidRPr="006F2FFA">
        <w:rPr>
          <w:color w:val="000000" w:themeColor="text1" w:themeShade="80"/>
          <w:lang w:val="en-US"/>
        </w:rPr>
        <w:t xml:space="preserve"> </w:t>
      </w:r>
      <w:r w:rsidR="00203A70" w:rsidRPr="006F2FFA">
        <w:rPr>
          <w:color w:val="000000" w:themeColor="text1" w:themeShade="80"/>
          <w:sz w:val="28"/>
          <w:szCs w:val="28"/>
          <w:lang w:val="en-US"/>
        </w:rPr>
        <w:t>Requirements to be met by language of interpreter;</w:t>
      </w:r>
    </w:p>
    <w:p w:rsidR="00203A70" w:rsidRPr="006F2FFA" w:rsidRDefault="00203A70" w:rsidP="00203A70">
      <w:pPr>
        <w:ind w:firstLine="720"/>
        <w:rPr>
          <w:color w:val="000000" w:themeColor="text1" w:themeShade="80"/>
          <w:sz w:val="28"/>
          <w:szCs w:val="28"/>
          <w:lang w:val="en-US"/>
        </w:rPr>
      </w:pPr>
      <w:r w:rsidRPr="006F2FFA">
        <w:rPr>
          <w:color w:val="000000" w:themeColor="text1" w:themeShade="80"/>
          <w:sz w:val="28"/>
          <w:szCs w:val="28"/>
          <w:lang w:val="en-US"/>
        </w:rPr>
        <w:t>b) Requirements to be met by the language of the original text;</w:t>
      </w:r>
    </w:p>
    <w:p w:rsidR="00203A70" w:rsidRPr="006F2FFA" w:rsidRDefault="00203A70" w:rsidP="00203A70">
      <w:pPr>
        <w:ind w:firstLine="720"/>
        <w:rPr>
          <w:color w:val="000000" w:themeColor="text1" w:themeShade="80"/>
          <w:sz w:val="28"/>
          <w:szCs w:val="28"/>
          <w:lang w:val="en-US"/>
        </w:rPr>
      </w:pPr>
      <w:r w:rsidRPr="006F2FFA">
        <w:rPr>
          <w:color w:val="000000" w:themeColor="text1" w:themeShade="80"/>
          <w:sz w:val="28"/>
          <w:szCs w:val="28"/>
          <w:lang w:val="en-US"/>
        </w:rPr>
        <w:t>c) Requirements to be met by the language of the text-translation; +</w:t>
      </w:r>
    </w:p>
    <w:p w:rsidR="00203A70" w:rsidRPr="006F2FFA" w:rsidRDefault="00203A70" w:rsidP="00203A70">
      <w:pPr>
        <w:ind w:firstLine="720"/>
        <w:rPr>
          <w:color w:val="000000" w:themeColor="text1" w:themeShade="80"/>
          <w:sz w:val="28"/>
          <w:szCs w:val="28"/>
          <w:lang w:val="en-US"/>
        </w:rPr>
      </w:pPr>
      <w:r w:rsidRPr="006F2FFA">
        <w:rPr>
          <w:color w:val="000000" w:themeColor="text1" w:themeShade="80"/>
          <w:sz w:val="28"/>
          <w:szCs w:val="28"/>
          <w:lang w:val="en-US"/>
        </w:rPr>
        <w:t>d) Requirements to be met by language of author;</w:t>
      </w:r>
    </w:p>
    <w:p w:rsidR="00766AE8" w:rsidRPr="006F2FFA" w:rsidRDefault="00203A70" w:rsidP="00203A70">
      <w:pPr>
        <w:ind w:firstLine="720"/>
        <w:rPr>
          <w:color w:val="000000" w:themeColor="text1" w:themeShade="80"/>
          <w:sz w:val="28"/>
          <w:szCs w:val="28"/>
          <w:lang w:val="en-US"/>
        </w:rPr>
      </w:pPr>
      <w:r w:rsidRPr="006F2FFA">
        <w:rPr>
          <w:color w:val="000000" w:themeColor="text1" w:themeShade="80"/>
          <w:sz w:val="28"/>
          <w:szCs w:val="28"/>
          <w:lang w:val="en-US"/>
        </w:rPr>
        <w:t>e) requirements to quantify volume of translation in one hour.</w:t>
      </w:r>
    </w:p>
    <w:p w:rsidR="00766AE8" w:rsidRPr="006F2FFA" w:rsidRDefault="00766AE8" w:rsidP="00C93C40">
      <w:pPr>
        <w:ind w:firstLine="720"/>
        <w:rPr>
          <w:color w:val="000000" w:themeColor="text1" w:themeShade="80"/>
          <w:sz w:val="28"/>
          <w:szCs w:val="28"/>
          <w:lang w:val="en-US"/>
        </w:rPr>
      </w:pPr>
    </w:p>
    <w:p w:rsidR="00766AE8" w:rsidRPr="006F2FFA" w:rsidRDefault="00766AE8" w:rsidP="00C93C40">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29.</w:t>
      </w:r>
      <w:r w:rsidRPr="004D42FA">
        <w:rPr>
          <w:color w:val="000000" w:themeColor="text1" w:themeShade="80"/>
          <w:sz w:val="28"/>
          <w:szCs w:val="28"/>
          <w:lang w:val="en-US"/>
        </w:rPr>
        <w:t xml:space="preserve"> On the target (intended purpose) reviews can be divided into: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bibliographic, reviews for popular-scientific journals and educational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lastRenderedPageBreak/>
        <w:t>b) recommendatory and reference</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general and specialized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informative and indicative</w:t>
      </w:r>
    </w:p>
    <w:p w:rsidR="00766AE8"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monographic and overviews</w:t>
      </w:r>
    </w:p>
    <w:p w:rsidR="00766AE8" w:rsidRPr="006F2FFA" w:rsidRDefault="00766AE8" w:rsidP="00C93C40">
      <w:pPr>
        <w:ind w:firstLine="720"/>
        <w:rPr>
          <w:color w:val="000000" w:themeColor="text1" w:themeShade="80"/>
          <w:sz w:val="28"/>
          <w:szCs w:val="28"/>
          <w:lang w:val="en-US"/>
        </w:rPr>
      </w:pPr>
    </w:p>
    <w:p w:rsidR="004D42FA" w:rsidRPr="004D42FA" w:rsidRDefault="00766AE8"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30. </w:t>
      </w:r>
      <w:r w:rsidR="004D42FA" w:rsidRPr="004D42FA">
        <w:rPr>
          <w:color w:val="000000" w:themeColor="text1" w:themeShade="80"/>
          <w:sz w:val="28"/>
          <w:szCs w:val="28"/>
          <w:lang w:val="en-US"/>
        </w:rPr>
        <w:t xml:space="preserve"> _____annotations characterize document only in certain aspects and are aimed at a narrow circle of specialists.</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general</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reference</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recommendatory</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specialized +</w:t>
      </w:r>
    </w:p>
    <w:p w:rsidR="006D129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non-classified</w:t>
      </w:r>
    </w:p>
    <w:p w:rsidR="006F62D2" w:rsidRDefault="006F62D2" w:rsidP="006F62D2">
      <w:pPr>
        <w:rPr>
          <w:lang w:val="en-US"/>
        </w:rPr>
      </w:pPr>
    </w:p>
    <w:p w:rsidR="006D129A" w:rsidRDefault="006D129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4D42FA" w:rsidRDefault="004D42FA" w:rsidP="004D42FA">
      <w:pPr>
        <w:rPr>
          <w:color w:val="000000" w:themeColor="text1" w:themeShade="80"/>
          <w:sz w:val="28"/>
          <w:szCs w:val="28"/>
          <w:lang w:val="en-US"/>
        </w:rPr>
      </w:pPr>
    </w:p>
    <w:p w:rsidR="00F32992" w:rsidRPr="000E69BE" w:rsidRDefault="00F32992" w:rsidP="00F32992">
      <w:pPr>
        <w:pStyle w:val="31"/>
        <w:numPr>
          <w:ilvl w:val="0"/>
          <w:numId w:val="10"/>
        </w:numPr>
        <w:jc w:val="left"/>
        <w:rPr>
          <w:b/>
          <w:color w:val="000000" w:themeColor="text1" w:themeShade="80"/>
          <w:szCs w:val="28"/>
          <w:u w:val="none"/>
          <w:lang w:val="en-US"/>
        </w:rPr>
      </w:pPr>
      <w:r w:rsidRPr="000E69BE">
        <w:rPr>
          <w:b/>
          <w:color w:val="000000" w:themeColor="text1" w:themeShade="80"/>
          <w:szCs w:val="28"/>
          <w:u w:val="none"/>
          <w:lang w:val="en-US"/>
        </w:rPr>
        <w:lastRenderedPageBreak/>
        <w:t xml:space="preserve">Tasks for midterm control. </w:t>
      </w:r>
    </w:p>
    <w:p w:rsidR="00F32992" w:rsidRDefault="00F32992" w:rsidP="00F9288C">
      <w:pPr>
        <w:pStyle w:val="31"/>
        <w:jc w:val="left"/>
        <w:rPr>
          <w:color w:val="000000" w:themeColor="text1" w:themeShade="80"/>
          <w:szCs w:val="28"/>
          <w:u w:val="none"/>
        </w:rPr>
      </w:pPr>
    </w:p>
    <w:p w:rsidR="00F9288C" w:rsidRPr="00F32992" w:rsidRDefault="00F9288C" w:rsidP="00F9288C">
      <w:pPr>
        <w:pStyle w:val="31"/>
        <w:jc w:val="left"/>
        <w:rPr>
          <w:b/>
          <w:color w:val="000000" w:themeColor="text1" w:themeShade="80"/>
          <w:szCs w:val="28"/>
          <w:u w:val="none"/>
          <w:lang w:val="en-US"/>
        </w:rPr>
      </w:pPr>
      <w:r w:rsidRPr="00F32992">
        <w:rPr>
          <w:b/>
          <w:color w:val="000000" w:themeColor="text1" w:themeShade="80"/>
          <w:szCs w:val="28"/>
          <w:u w:val="none"/>
          <w:lang w:val="en-US"/>
        </w:rPr>
        <w:t>Midterm 1</w:t>
      </w:r>
    </w:p>
    <w:p w:rsidR="006D129A" w:rsidRPr="006F2FFA" w:rsidRDefault="006D129A" w:rsidP="00F9288C">
      <w:pPr>
        <w:pStyle w:val="31"/>
        <w:jc w:val="left"/>
        <w:rPr>
          <w:color w:val="000000" w:themeColor="text1" w:themeShade="80"/>
          <w:szCs w:val="28"/>
          <w:u w:val="none"/>
          <w:lang w:val="en-US"/>
        </w:rPr>
      </w:pPr>
    </w:p>
    <w:p w:rsidR="006D129A" w:rsidRPr="004645D8" w:rsidRDefault="006D129A" w:rsidP="007D6FB1">
      <w:pPr>
        <w:numPr>
          <w:ilvl w:val="0"/>
          <w:numId w:val="16"/>
        </w:numPr>
        <w:rPr>
          <w:lang w:val="en-US"/>
        </w:rPr>
      </w:pPr>
      <w:r w:rsidRPr="004645D8">
        <w:rPr>
          <w:sz w:val="28"/>
          <w:szCs w:val="28"/>
          <w:lang w:val="en-US"/>
        </w:rPr>
        <w:t xml:space="preserve">Linguistic and psychological foundations of </w:t>
      </w:r>
      <w:r w:rsidR="006F62D2">
        <w:rPr>
          <w:sz w:val="28"/>
          <w:szCs w:val="28"/>
          <w:lang w:val="en-US"/>
        </w:rPr>
        <w:t xml:space="preserve">abstract </w:t>
      </w:r>
      <w:r w:rsidRPr="004645D8">
        <w:rPr>
          <w:sz w:val="28"/>
          <w:szCs w:val="28"/>
          <w:lang w:val="en-US"/>
        </w:rPr>
        <w:t xml:space="preserve"> and </w:t>
      </w:r>
      <w:r w:rsidR="006F62D2">
        <w:rPr>
          <w:sz w:val="28"/>
          <w:szCs w:val="28"/>
          <w:lang w:val="en-US"/>
        </w:rPr>
        <w:t>annotation</w:t>
      </w:r>
      <w:r w:rsidRPr="004645D8">
        <w:rPr>
          <w:sz w:val="28"/>
          <w:szCs w:val="28"/>
          <w:lang w:val="en-US"/>
        </w:rPr>
        <w:t>.</w:t>
      </w:r>
    </w:p>
    <w:p w:rsidR="006D129A" w:rsidRPr="004645D8" w:rsidRDefault="006D129A" w:rsidP="007D6FB1">
      <w:pPr>
        <w:numPr>
          <w:ilvl w:val="0"/>
          <w:numId w:val="16"/>
        </w:numPr>
        <w:rPr>
          <w:lang w:val="en-US"/>
        </w:rPr>
      </w:pPr>
      <w:r w:rsidRPr="004645D8">
        <w:rPr>
          <w:sz w:val="28"/>
          <w:szCs w:val="28"/>
          <w:lang w:val="en-US"/>
        </w:rPr>
        <w:t xml:space="preserve">Information. Types of informative </w:t>
      </w:r>
      <w:r w:rsidR="006F62D2">
        <w:rPr>
          <w:sz w:val="28"/>
          <w:szCs w:val="28"/>
          <w:lang w:val="en-US"/>
        </w:rPr>
        <w:t xml:space="preserve">abstract </w:t>
      </w:r>
      <w:r w:rsidRPr="004645D8">
        <w:rPr>
          <w:sz w:val="28"/>
          <w:szCs w:val="28"/>
          <w:lang w:val="en-US"/>
        </w:rPr>
        <w:t xml:space="preserve"> and ways of disclosure of the contents of texts</w:t>
      </w:r>
    </w:p>
    <w:p w:rsidR="006D129A" w:rsidRPr="004645D8" w:rsidRDefault="006F62D2" w:rsidP="007D6FB1">
      <w:pPr>
        <w:numPr>
          <w:ilvl w:val="0"/>
          <w:numId w:val="16"/>
        </w:numPr>
        <w:rPr>
          <w:lang w:val="en-US"/>
        </w:rPr>
      </w:pPr>
      <w:r>
        <w:rPr>
          <w:sz w:val="28"/>
          <w:szCs w:val="28"/>
          <w:lang w:val="en-US"/>
        </w:rPr>
        <w:t xml:space="preserve">Abstract </w:t>
      </w:r>
      <w:r w:rsidR="006D129A" w:rsidRPr="004645D8">
        <w:rPr>
          <w:sz w:val="28"/>
          <w:szCs w:val="28"/>
          <w:lang w:val="en-US"/>
        </w:rPr>
        <w:t xml:space="preserve"> and text activity (syntax, functional, communicative, informative text structure).</w:t>
      </w:r>
    </w:p>
    <w:p w:rsidR="006D129A" w:rsidRPr="004645D8" w:rsidRDefault="006D129A" w:rsidP="007D6FB1">
      <w:pPr>
        <w:numPr>
          <w:ilvl w:val="0"/>
          <w:numId w:val="16"/>
        </w:numPr>
        <w:rPr>
          <w:lang w:val="en-US"/>
        </w:rPr>
      </w:pPr>
      <w:r w:rsidRPr="004645D8">
        <w:rPr>
          <w:sz w:val="28"/>
          <w:szCs w:val="28"/>
          <w:lang w:val="en-US"/>
        </w:rPr>
        <w:t>Lexical-semantic compression of texts (suppression, compression, compensation).</w:t>
      </w:r>
    </w:p>
    <w:p w:rsidR="006D129A" w:rsidRPr="004645D8" w:rsidRDefault="006D129A" w:rsidP="007D6FB1">
      <w:pPr>
        <w:numPr>
          <w:ilvl w:val="0"/>
          <w:numId w:val="16"/>
        </w:numPr>
        <w:rPr>
          <w:sz w:val="28"/>
          <w:szCs w:val="28"/>
          <w:lang w:val="en-US"/>
        </w:rPr>
      </w:pPr>
      <w:r w:rsidRPr="004645D8">
        <w:rPr>
          <w:sz w:val="28"/>
          <w:szCs w:val="28"/>
          <w:lang w:val="en-US"/>
        </w:rPr>
        <w:t xml:space="preserve">Logical principle of evaluation of text </w:t>
      </w:r>
      <w:r w:rsidR="006F62D2">
        <w:rPr>
          <w:sz w:val="28"/>
          <w:szCs w:val="28"/>
          <w:lang w:val="en-US"/>
        </w:rPr>
        <w:t xml:space="preserve">abstract </w:t>
      </w:r>
      <w:r w:rsidRPr="004645D8">
        <w:rPr>
          <w:sz w:val="28"/>
          <w:szCs w:val="28"/>
          <w:lang w:val="en-US"/>
        </w:rPr>
        <w:t xml:space="preserve"> of scientific literature.</w:t>
      </w:r>
    </w:p>
    <w:p w:rsidR="006D129A" w:rsidRPr="004645D8" w:rsidRDefault="006D129A" w:rsidP="007D6FB1">
      <w:pPr>
        <w:numPr>
          <w:ilvl w:val="0"/>
          <w:numId w:val="16"/>
        </w:numPr>
        <w:rPr>
          <w:lang w:val="en-US"/>
        </w:rPr>
      </w:pPr>
      <w:r w:rsidRPr="004645D8">
        <w:rPr>
          <w:sz w:val="28"/>
          <w:szCs w:val="28"/>
          <w:lang w:val="en-US"/>
        </w:rPr>
        <w:t xml:space="preserve">Secondary documents and ways of their creation. </w:t>
      </w:r>
    </w:p>
    <w:p w:rsidR="006D129A" w:rsidRPr="004645D8" w:rsidRDefault="006D129A" w:rsidP="007D6FB1">
      <w:pPr>
        <w:numPr>
          <w:ilvl w:val="0"/>
          <w:numId w:val="16"/>
        </w:numPr>
        <w:rPr>
          <w:lang w:val="en-US"/>
        </w:rPr>
      </w:pPr>
      <w:r w:rsidRPr="004645D8">
        <w:rPr>
          <w:sz w:val="28"/>
          <w:szCs w:val="28"/>
          <w:lang w:val="en-US"/>
        </w:rPr>
        <w:t xml:space="preserve">Language and style of the scientific literature. </w:t>
      </w:r>
    </w:p>
    <w:p w:rsidR="006D129A" w:rsidRPr="004645D8" w:rsidRDefault="006D129A" w:rsidP="007D6FB1">
      <w:pPr>
        <w:numPr>
          <w:ilvl w:val="0"/>
          <w:numId w:val="16"/>
        </w:numPr>
        <w:rPr>
          <w:lang w:val="en-US"/>
        </w:rPr>
      </w:pPr>
      <w:r w:rsidRPr="004645D8">
        <w:rPr>
          <w:sz w:val="28"/>
          <w:szCs w:val="28"/>
          <w:lang w:val="en-US"/>
        </w:rPr>
        <w:t xml:space="preserve">Types of secondary documents in the field of document service. </w:t>
      </w:r>
    </w:p>
    <w:p w:rsidR="006D129A" w:rsidRPr="004645D8" w:rsidRDefault="006D129A" w:rsidP="007D6FB1">
      <w:pPr>
        <w:numPr>
          <w:ilvl w:val="0"/>
          <w:numId w:val="16"/>
        </w:numPr>
        <w:rPr>
          <w:lang w:val="en-US"/>
        </w:rPr>
      </w:pPr>
      <w:r w:rsidRPr="004645D8">
        <w:rPr>
          <w:sz w:val="28"/>
          <w:szCs w:val="28"/>
          <w:lang w:val="en-US"/>
        </w:rPr>
        <w:t>Analysis of the abstract in comparison with other types of secondary texts.</w:t>
      </w:r>
    </w:p>
    <w:p w:rsidR="006D129A" w:rsidRPr="004645D8" w:rsidRDefault="006D129A" w:rsidP="007D6FB1">
      <w:pPr>
        <w:numPr>
          <w:ilvl w:val="0"/>
          <w:numId w:val="16"/>
        </w:numPr>
        <w:rPr>
          <w:lang w:val="en-US"/>
        </w:rPr>
      </w:pPr>
      <w:r w:rsidRPr="004645D8">
        <w:rPr>
          <w:sz w:val="28"/>
          <w:szCs w:val="28"/>
          <w:lang w:val="en-US"/>
        </w:rPr>
        <w:t>Abstract model of the formation of linguistic skills for the students of linguistic specialties.</w:t>
      </w:r>
    </w:p>
    <w:p w:rsidR="006D129A" w:rsidRPr="004645D8" w:rsidRDefault="006D129A" w:rsidP="007D6FB1">
      <w:pPr>
        <w:numPr>
          <w:ilvl w:val="0"/>
          <w:numId w:val="16"/>
        </w:numPr>
        <w:rPr>
          <w:lang w:val="en-US"/>
        </w:rPr>
      </w:pPr>
      <w:r w:rsidRPr="004645D8">
        <w:rPr>
          <w:sz w:val="28"/>
          <w:szCs w:val="28"/>
          <w:lang w:val="en-US"/>
        </w:rPr>
        <w:t>The cognitive approach to understanding and processing of scientific information.</w:t>
      </w:r>
    </w:p>
    <w:p w:rsidR="006D129A" w:rsidRPr="004645D8" w:rsidRDefault="006D129A" w:rsidP="007D6FB1">
      <w:pPr>
        <w:numPr>
          <w:ilvl w:val="0"/>
          <w:numId w:val="16"/>
        </w:numPr>
        <w:rPr>
          <w:lang w:val="en-US"/>
        </w:rPr>
      </w:pPr>
      <w:r w:rsidRPr="004645D8">
        <w:rPr>
          <w:sz w:val="28"/>
          <w:szCs w:val="28"/>
          <w:lang w:val="en-US"/>
        </w:rPr>
        <w:t xml:space="preserve">Application of frame approach for solving problems related to the </w:t>
      </w:r>
      <w:r w:rsidR="006F62D2">
        <w:rPr>
          <w:sz w:val="28"/>
          <w:szCs w:val="28"/>
          <w:lang w:val="en-US"/>
        </w:rPr>
        <w:t xml:space="preserve">abstract </w:t>
      </w:r>
      <w:r w:rsidRPr="004645D8">
        <w:rPr>
          <w:sz w:val="28"/>
          <w:szCs w:val="28"/>
          <w:lang w:val="en-US"/>
        </w:rPr>
        <w:t xml:space="preserve"> of the scientific literature.</w:t>
      </w:r>
    </w:p>
    <w:p w:rsidR="006D129A" w:rsidRPr="004645D8" w:rsidRDefault="006D129A" w:rsidP="007D6FB1">
      <w:pPr>
        <w:numPr>
          <w:ilvl w:val="0"/>
          <w:numId w:val="16"/>
        </w:numPr>
        <w:rPr>
          <w:lang w:val="en-US"/>
        </w:rPr>
      </w:pPr>
      <w:r w:rsidRPr="004645D8">
        <w:rPr>
          <w:sz w:val="28"/>
          <w:szCs w:val="28"/>
          <w:lang w:val="en-US"/>
        </w:rPr>
        <w:t>General issues of using of information and communication technologies in education the mediated communication.</w:t>
      </w:r>
    </w:p>
    <w:p w:rsidR="006D129A" w:rsidRPr="006D129A" w:rsidRDefault="006D129A" w:rsidP="007D6FB1">
      <w:pPr>
        <w:numPr>
          <w:ilvl w:val="0"/>
          <w:numId w:val="16"/>
        </w:numPr>
        <w:rPr>
          <w:lang w:val="en-US"/>
        </w:rPr>
      </w:pPr>
      <w:r w:rsidRPr="004645D8">
        <w:rPr>
          <w:sz w:val="28"/>
          <w:szCs w:val="28"/>
          <w:lang w:val="en-US"/>
        </w:rPr>
        <w:t>Internet resources in teaching foreign language communication.</w:t>
      </w:r>
    </w:p>
    <w:p w:rsidR="006D129A" w:rsidRPr="00767D19" w:rsidRDefault="006D129A" w:rsidP="006D129A">
      <w:pPr>
        <w:rPr>
          <w:sz w:val="28"/>
          <w:szCs w:val="28"/>
          <w:lang w:val="en-US"/>
        </w:rPr>
      </w:pPr>
    </w:p>
    <w:p w:rsidR="006D129A" w:rsidRPr="00F32992" w:rsidRDefault="006D129A" w:rsidP="006D129A">
      <w:pPr>
        <w:ind w:left="360"/>
        <w:rPr>
          <w:b/>
          <w:color w:val="000000" w:themeColor="text1" w:themeShade="80"/>
          <w:sz w:val="28"/>
          <w:szCs w:val="28"/>
          <w:lang w:val="en-US"/>
        </w:rPr>
      </w:pPr>
      <w:r w:rsidRPr="00F32992">
        <w:rPr>
          <w:b/>
          <w:color w:val="000000" w:themeColor="text1" w:themeShade="80"/>
          <w:sz w:val="28"/>
          <w:szCs w:val="28"/>
          <w:lang w:val="en-US"/>
        </w:rPr>
        <w:t>Midterm 2</w:t>
      </w:r>
    </w:p>
    <w:p w:rsidR="006D129A" w:rsidRPr="00F32992" w:rsidRDefault="006D129A" w:rsidP="006D129A"/>
    <w:p w:rsidR="006D129A" w:rsidRPr="004645D8" w:rsidRDefault="006D129A" w:rsidP="007D6FB1">
      <w:pPr>
        <w:numPr>
          <w:ilvl w:val="0"/>
          <w:numId w:val="17"/>
        </w:numPr>
        <w:rPr>
          <w:lang w:val="en-US"/>
        </w:rPr>
      </w:pPr>
      <w:r w:rsidRPr="004645D8">
        <w:rPr>
          <w:sz w:val="28"/>
          <w:szCs w:val="28"/>
          <w:lang w:val="en-US"/>
        </w:rPr>
        <w:t>Informative, logical and compositional aspects of text coherence.</w:t>
      </w:r>
    </w:p>
    <w:p w:rsidR="006D129A" w:rsidRPr="004645D8" w:rsidRDefault="006D129A" w:rsidP="007D6FB1">
      <w:pPr>
        <w:numPr>
          <w:ilvl w:val="0"/>
          <w:numId w:val="17"/>
        </w:numPr>
        <w:rPr>
          <w:lang w:val="en-US"/>
        </w:rPr>
      </w:pPr>
      <w:r w:rsidRPr="004645D8">
        <w:rPr>
          <w:sz w:val="28"/>
          <w:szCs w:val="28"/>
          <w:lang w:val="en-US"/>
        </w:rPr>
        <w:t>Logical principles of converting text.</w:t>
      </w:r>
    </w:p>
    <w:p w:rsidR="006D129A" w:rsidRPr="004645D8" w:rsidRDefault="006D129A" w:rsidP="007D6FB1">
      <w:pPr>
        <w:numPr>
          <w:ilvl w:val="0"/>
          <w:numId w:val="17"/>
        </w:numPr>
        <w:rPr>
          <w:lang w:val="en-US"/>
        </w:rPr>
      </w:pPr>
      <w:r w:rsidRPr="004645D8">
        <w:rPr>
          <w:sz w:val="28"/>
          <w:szCs w:val="28"/>
          <w:lang w:val="en-US"/>
        </w:rPr>
        <w:t xml:space="preserve">Modeling of texts aimed at the transfer of intellective information. </w:t>
      </w:r>
    </w:p>
    <w:p w:rsidR="006D129A" w:rsidRPr="004645D8" w:rsidRDefault="006D129A" w:rsidP="007D6FB1">
      <w:pPr>
        <w:numPr>
          <w:ilvl w:val="0"/>
          <w:numId w:val="17"/>
        </w:numPr>
        <w:rPr>
          <w:lang w:val="en-US"/>
        </w:rPr>
      </w:pPr>
      <w:r w:rsidRPr="004645D8">
        <w:rPr>
          <w:sz w:val="28"/>
          <w:szCs w:val="28"/>
          <w:lang w:val="en-US"/>
        </w:rPr>
        <w:t>Approximate stage in the formation of abstract language skills for the students of linguistic specialties.</w:t>
      </w:r>
    </w:p>
    <w:p w:rsidR="006D129A" w:rsidRPr="004645D8" w:rsidRDefault="006D129A" w:rsidP="007D6FB1">
      <w:pPr>
        <w:numPr>
          <w:ilvl w:val="0"/>
          <w:numId w:val="17"/>
        </w:numPr>
        <w:rPr>
          <w:lang w:val="en-US"/>
        </w:rPr>
      </w:pPr>
      <w:r w:rsidRPr="004645D8">
        <w:rPr>
          <w:sz w:val="28"/>
          <w:szCs w:val="28"/>
          <w:lang w:val="en-US"/>
        </w:rPr>
        <w:t xml:space="preserve">Laws of simplification, composition and conjunctive tautology. </w:t>
      </w:r>
    </w:p>
    <w:p w:rsidR="006D129A" w:rsidRPr="004645D8" w:rsidRDefault="006D129A" w:rsidP="007D6FB1">
      <w:pPr>
        <w:numPr>
          <w:ilvl w:val="0"/>
          <w:numId w:val="17"/>
        </w:numPr>
        <w:rPr>
          <w:sz w:val="28"/>
          <w:szCs w:val="28"/>
          <w:lang w:val="en-US"/>
        </w:rPr>
      </w:pPr>
      <w:r w:rsidRPr="004645D8">
        <w:rPr>
          <w:sz w:val="28"/>
          <w:szCs w:val="28"/>
          <w:lang w:val="en-US"/>
        </w:rPr>
        <w:t>Annotations in terms of analysis and evaluation of the original document and subject coverage of the material.</w:t>
      </w:r>
    </w:p>
    <w:p w:rsidR="006D129A" w:rsidRPr="004645D8" w:rsidRDefault="006D129A" w:rsidP="007D6FB1">
      <w:pPr>
        <w:numPr>
          <w:ilvl w:val="0"/>
          <w:numId w:val="17"/>
        </w:numPr>
        <w:rPr>
          <w:sz w:val="28"/>
          <w:szCs w:val="28"/>
          <w:lang w:val="en-US"/>
        </w:rPr>
      </w:pPr>
      <w:r w:rsidRPr="004645D8">
        <w:rPr>
          <w:sz w:val="28"/>
          <w:szCs w:val="28"/>
          <w:lang w:val="en-US"/>
        </w:rPr>
        <w:t>Compression in the field of information communication.</w:t>
      </w:r>
    </w:p>
    <w:p w:rsidR="006D129A" w:rsidRPr="004645D8" w:rsidRDefault="006D129A" w:rsidP="007D6FB1">
      <w:pPr>
        <w:numPr>
          <w:ilvl w:val="0"/>
          <w:numId w:val="17"/>
        </w:numPr>
        <w:rPr>
          <w:sz w:val="28"/>
          <w:szCs w:val="28"/>
          <w:lang w:val="en-US"/>
        </w:rPr>
      </w:pPr>
      <w:r w:rsidRPr="004645D8">
        <w:rPr>
          <w:sz w:val="28"/>
          <w:szCs w:val="28"/>
          <w:lang w:val="en-US"/>
        </w:rPr>
        <w:t xml:space="preserve">The main stages of </w:t>
      </w:r>
      <w:r w:rsidR="006F62D2">
        <w:rPr>
          <w:sz w:val="28"/>
          <w:szCs w:val="28"/>
          <w:lang w:val="en-US"/>
        </w:rPr>
        <w:t xml:space="preserve">abstract </w:t>
      </w:r>
      <w:r w:rsidRPr="004645D8">
        <w:rPr>
          <w:sz w:val="28"/>
          <w:szCs w:val="28"/>
          <w:lang w:val="en-US"/>
        </w:rPr>
        <w:t xml:space="preserve"> of the scientific literature.</w:t>
      </w:r>
    </w:p>
    <w:p w:rsidR="006D129A" w:rsidRPr="003C3C85" w:rsidRDefault="006D129A" w:rsidP="007D6FB1">
      <w:pPr>
        <w:numPr>
          <w:ilvl w:val="0"/>
          <w:numId w:val="17"/>
        </w:numPr>
        <w:rPr>
          <w:sz w:val="28"/>
          <w:szCs w:val="28"/>
        </w:rPr>
      </w:pPr>
      <w:r w:rsidRPr="003C3C85">
        <w:rPr>
          <w:sz w:val="28"/>
          <w:szCs w:val="28"/>
        </w:rPr>
        <w:t>Text, text-forming characteristics.</w:t>
      </w:r>
    </w:p>
    <w:p w:rsidR="006D129A" w:rsidRPr="004645D8" w:rsidRDefault="006D129A" w:rsidP="007D6FB1">
      <w:pPr>
        <w:numPr>
          <w:ilvl w:val="0"/>
          <w:numId w:val="17"/>
        </w:numPr>
        <w:rPr>
          <w:sz w:val="28"/>
          <w:szCs w:val="28"/>
          <w:lang w:val="en-US"/>
        </w:rPr>
      </w:pPr>
      <w:r w:rsidRPr="004645D8">
        <w:rPr>
          <w:sz w:val="28"/>
          <w:szCs w:val="28"/>
          <w:lang w:val="en-US"/>
        </w:rPr>
        <w:t>Classification of the main types and methods of text compression.</w:t>
      </w:r>
    </w:p>
    <w:p w:rsidR="006D129A" w:rsidRPr="004645D8" w:rsidRDefault="006D129A" w:rsidP="007D6FB1">
      <w:pPr>
        <w:numPr>
          <w:ilvl w:val="0"/>
          <w:numId w:val="17"/>
        </w:numPr>
        <w:rPr>
          <w:sz w:val="28"/>
          <w:szCs w:val="28"/>
          <w:lang w:val="en-US"/>
        </w:rPr>
      </w:pPr>
      <w:r w:rsidRPr="004645D8">
        <w:rPr>
          <w:sz w:val="28"/>
          <w:szCs w:val="28"/>
          <w:lang w:val="en-US"/>
        </w:rPr>
        <w:t>Compliance with the rules of logic in the construction of a secondary text.</w:t>
      </w:r>
    </w:p>
    <w:p w:rsidR="006D129A" w:rsidRPr="004645D8" w:rsidRDefault="006D129A" w:rsidP="007D6FB1">
      <w:pPr>
        <w:numPr>
          <w:ilvl w:val="0"/>
          <w:numId w:val="17"/>
        </w:numPr>
        <w:rPr>
          <w:sz w:val="28"/>
          <w:szCs w:val="28"/>
          <w:lang w:val="en-US"/>
        </w:rPr>
      </w:pPr>
      <w:r w:rsidRPr="004645D8">
        <w:rPr>
          <w:sz w:val="28"/>
          <w:szCs w:val="28"/>
          <w:lang w:val="en-US"/>
        </w:rPr>
        <w:t>The results of philological research in modeling of registers of studied language.</w:t>
      </w:r>
    </w:p>
    <w:p w:rsidR="006D129A" w:rsidRPr="004645D8" w:rsidRDefault="006D129A" w:rsidP="007D6FB1">
      <w:pPr>
        <w:numPr>
          <w:ilvl w:val="0"/>
          <w:numId w:val="17"/>
        </w:numPr>
        <w:rPr>
          <w:sz w:val="28"/>
          <w:szCs w:val="28"/>
          <w:lang w:val="en-US"/>
        </w:rPr>
      </w:pPr>
      <w:r w:rsidRPr="004645D8">
        <w:rPr>
          <w:sz w:val="28"/>
          <w:szCs w:val="28"/>
          <w:lang w:val="en-US"/>
        </w:rPr>
        <w:t>Communicative meaning within larger units.</w:t>
      </w:r>
    </w:p>
    <w:p w:rsidR="006D129A" w:rsidRPr="004645D8" w:rsidRDefault="006D129A" w:rsidP="007D6FB1">
      <w:pPr>
        <w:numPr>
          <w:ilvl w:val="0"/>
          <w:numId w:val="17"/>
        </w:numPr>
        <w:rPr>
          <w:sz w:val="28"/>
          <w:szCs w:val="28"/>
          <w:lang w:val="en-US"/>
        </w:rPr>
      </w:pPr>
      <w:r w:rsidRPr="004645D8">
        <w:rPr>
          <w:sz w:val="28"/>
          <w:szCs w:val="28"/>
          <w:lang w:val="en-US"/>
        </w:rPr>
        <w:t>Characteristics of written mediated scientific communication.</w:t>
      </w:r>
    </w:p>
    <w:p w:rsidR="006D129A" w:rsidRPr="004645D8" w:rsidRDefault="006D129A" w:rsidP="007D6FB1">
      <w:pPr>
        <w:numPr>
          <w:ilvl w:val="0"/>
          <w:numId w:val="17"/>
        </w:numPr>
        <w:rPr>
          <w:sz w:val="28"/>
          <w:szCs w:val="28"/>
          <w:lang w:val="en-US"/>
        </w:rPr>
      </w:pPr>
      <w:r w:rsidRPr="004645D8">
        <w:rPr>
          <w:sz w:val="28"/>
          <w:szCs w:val="28"/>
          <w:lang w:val="en-US"/>
        </w:rPr>
        <w:t>Texts related to the analytic-synthetic processing of information.</w:t>
      </w:r>
    </w:p>
    <w:p w:rsidR="006D129A" w:rsidRPr="004645D8" w:rsidRDefault="006D129A" w:rsidP="007D6FB1">
      <w:pPr>
        <w:numPr>
          <w:ilvl w:val="0"/>
          <w:numId w:val="17"/>
        </w:numPr>
        <w:rPr>
          <w:sz w:val="28"/>
          <w:szCs w:val="28"/>
          <w:lang w:val="en-US"/>
        </w:rPr>
      </w:pPr>
      <w:r w:rsidRPr="004645D8">
        <w:rPr>
          <w:sz w:val="28"/>
          <w:szCs w:val="28"/>
          <w:lang w:val="en-US"/>
        </w:rPr>
        <w:t>Technology textual activity in the modeling of indirect communication.</w:t>
      </w:r>
    </w:p>
    <w:p w:rsidR="006D129A" w:rsidRDefault="006D129A" w:rsidP="00904578">
      <w:pPr>
        <w:shd w:val="clear" w:color="auto" w:fill="FFFFFF"/>
        <w:jc w:val="center"/>
        <w:rPr>
          <w:b/>
          <w:bCs/>
          <w:color w:val="000000" w:themeColor="text1" w:themeShade="80"/>
          <w:sz w:val="28"/>
          <w:szCs w:val="28"/>
          <w:lang w:val="en-US"/>
        </w:rPr>
      </w:pPr>
    </w:p>
    <w:p w:rsidR="006D129A" w:rsidRDefault="006D129A" w:rsidP="00904578">
      <w:pPr>
        <w:shd w:val="clear" w:color="auto" w:fill="FFFFFF"/>
        <w:jc w:val="center"/>
        <w:rPr>
          <w:b/>
          <w:bCs/>
          <w:color w:val="000000" w:themeColor="text1" w:themeShade="80"/>
          <w:sz w:val="28"/>
          <w:szCs w:val="28"/>
          <w:lang w:val="en-US"/>
        </w:rPr>
      </w:pPr>
    </w:p>
    <w:p w:rsidR="006D129A" w:rsidRDefault="006D129A" w:rsidP="006D129A">
      <w:pPr>
        <w:jc w:val="center"/>
        <w:rPr>
          <w:b/>
          <w:i/>
        </w:rPr>
      </w:pPr>
    </w:p>
    <w:tbl>
      <w:tblPr>
        <w:tblW w:w="0" w:type="auto"/>
        <w:tblLayout w:type="fixed"/>
        <w:tblLook w:val="0000"/>
      </w:tblPr>
      <w:tblGrid>
        <w:gridCol w:w="1384"/>
        <w:gridCol w:w="8930"/>
      </w:tblGrid>
      <w:tr w:rsidR="006D129A" w:rsidRPr="00816FA4" w:rsidTr="006F62D2">
        <w:trPr>
          <w:trHeight w:val="1145"/>
        </w:trPr>
        <w:tc>
          <w:tcPr>
            <w:tcW w:w="1384" w:type="dxa"/>
            <w:shd w:val="clear" w:color="auto" w:fill="auto"/>
          </w:tcPr>
          <w:p w:rsidR="006D129A" w:rsidRDefault="006D129A" w:rsidP="006F62D2">
            <w:pPr>
              <w:snapToGrid w:val="0"/>
              <w:rPr>
                <w:b/>
                <w:sz w:val="28"/>
                <w:szCs w:val="28"/>
                <w:lang w:val="en-US"/>
              </w:rPr>
            </w:pPr>
          </w:p>
        </w:tc>
        <w:tc>
          <w:tcPr>
            <w:tcW w:w="8930" w:type="dxa"/>
            <w:shd w:val="clear" w:color="auto" w:fill="auto"/>
          </w:tcPr>
          <w:p w:rsidR="006D129A" w:rsidRDefault="006D129A" w:rsidP="006F62D2">
            <w:pPr>
              <w:snapToGrid w:val="0"/>
              <w:jc w:val="center"/>
              <w:rPr>
                <w:b/>
                <w:sz w:val="28"/>
                <w:szCs w:val="28"/>
                <w:lang w:val="en-US"/>
              </w:rPr>
            </w:pPr>
            <w:r>
              <w:rPr>
                <w:b/>
                <w:sz w:val="28"/>
                <w:szCs w:val="28"/>
                <w:lang w:val="en-US"/>
              </w:rPr>
              <w:t>SYLLABUS</w:t>
            </w:r>
          </w:p>
          <w:p w:rsidR="006D129A" w:rsidRDefault="006D129A" w:rsidP="006F62D2">
            <w:pPr>
              <w:jc w:val="center"/>
              <w:rPr>
                <w:b/>
                <w:sz w:val="28"/>
                <w:szCs w:val="28"/>
                <w:lang w:val="en-US"/>
              </w:rPr>
            </w:pPr>
          </w:p>
          <w:p w:rsidR="006D129A" w:rsidRDefault="006D129A" w:rsidP="006F62D2">
            <w:pPr>
              <w:jc w:val="center"/>
              <w:rPr>
                <w:b/>
                <w:sz w:val="28"/>
                <w:szCs w:val="28"/>
                <w:lang w:val="en-US"/>
              </w:rPr>
            </w:pPr>
            <w:r>
              <w:rPr>
                <w:b/>
                <w:sz w:val="28"/>
                <w:szCs w:val="28"/>
                <w:lang w:val="en-US"/>
              </w:rPr>
              <w:t xml:space="preserve"> OF THE SUBJECT FOR GRADUATE  STUDENTS</w:t>
            </w:r>
          </w:p>
          <w:p w:rsidR="006D129A" w:rsidRDefault="006D129A" w:rsidP="006F62D2">
            <w:pPr>
              <w:jc w:val="center"/>
              <w:rPr>
                <w:b/>
                <w:i/>
                <w:sz w:val="28"/>
                <w:szCs w:val="28"/>
                <w:lang w:val="en-US"/>
              </w:rPr>
            </w:pPr>
          </w:p>
        </w:tc>
      </w:tr>
    </w:tbl>
    <w:p w:rsidR="006D129A" w:rsidRDefault="006D129A" w:rsidP="006D129A">
      <w:pPr>
        <w:rPr>
          <w:b/>
          <w:i/>
          <w:sz w:val="4"/>
          <w:szCs w:val="4"/>
          <w:lang w:val="en-US"/>
        </w:rPr>
      </w:pPr>
    </w:p>
    <w:p w:rsidR="006D129A" w:rsidRDefault="006D129A" w:rsidP="006D129A">
      <w:pPr>
        <w:rPr>
          <w:b/>
          <w:sz w:val="28"/>
          <w:szCs w:val="28"/>
          <w:lang w:val="en-US"/>
        </w:rPr>
      </w:pPr>
      <w:r>
        <w:rPr>
          <w:b/>
          <w:sz w:val="28"/>
          <w:szCs w:val="28"/>
          <w:lang w:val="kk-KZ"/>
        </w:rPr>
        <w:t xml:space="preserve">1. </w:t>
      </w:r>
      <w:r>
        <w:rPr>
          <w:b/>
          <w:sz w:val="28"/>
          <w:szCs w:val="28"/>
          <w:lang w:val="en-US"/>
        </w:rPr>
        <w:t xml:space="preserve">Information about the subject </w:t>
      </w:r>
    </w:p>
    <w:tbl>
      <w:tblPr>
        <w:tblW w:w="0" w:type="auto"/>
        <w:tblInd w:w="-5" w:type="dxa"/>
        <w:tblLayout w:type="fixed"/>
        <w:tblLook w:val="0000"/>
      </w:tblPr>
      <w:tblGrid>
        <w:gridCol w:w="3206"/>
        <w:gridCol w:w="2642"/>
        <w:gridCol w:w="2642"/>
        <w:gridCol w:w="1871"/>
      </w:tblGrid>
      <w:tr w:rsidR="006D129A" w:rsidTr="006F62D2">
        <w:trPr>
          <w:trHeight w:val="558"/>
        </w:trPr>
        <w:tc>
          <w:tcPr>
            <w:tcW w:w="32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Name of the subject - </w:t>
            </w:r>
            <w:r w:rsidR="006F62D2">
              <w:rPr>
                <w:sz w:val="28"/>
                <w:szCs w:val="28"/>
                <w:lang w:val="en-US"/>
              </w:rPr>
              <w:t xml:space="preserve">Abstract </w:t>
            </w:r>
            <w:r>
              <w:rPr>
                <w:sz w:val="28"/>
                <w:szCs w:val="28"/>
                <w:lang w:val="en-US"/>
              </w:rPr>
              <w:t xml:space="preserve"> and </w:t>
            </w:r>
            <w:r w:rsidR="006F62D2">
              <w:rPr>
                <w:sz w:val="28"/>
                <w:szCs w:val="28"/>
                <w:lang w:val="en-US"/>
              </w:rPr>
              <w:t>annotation</w:t>
            </w:r>
            <w:r>
              <w:rPr>
                <w:sz w:val="28"/>
                <w:szCs w:val="28"/>
                <w:lang w:val="en-US"/>
              </w:rPr>
              <w:t xml:space="preserve"> of scientific texts</w:t>
            </w:r>
          </w:p>
        </w:tc>
        <w:tc>
          <w:tcPr>
            <w:tcW w:w="2642" w:type="dxa"/>
            <w:tcBorders>
              <w:top w:val="single" w:sz="4" w:space="0" w:color="000000"/>
              <w:left w:val="single" w:sz="4" w:space="0" w:color="000000"/>
              <w:bottom w:val="single" w:sz="4" w:space="0" w:color="000000"/>
            </w:tcBorders>
            <w:shd w:val="clear" w:color="auto" w:fill="auto"/>
          </w:tcPr>
          <w:p w:rsidR="006D129A" w:rsidRPr="00C05842" w:rsidRDefault="006D129A" w:rsidP="006F62D2">
            <w:pPr>
              <w:snapToGrid w:val="0"/>
              <w:jc w:val="center"/>
              <w:rPr>
                <w:sz w:val="28"/>
                <w:szCs w:val="28"/>
                <w:lang w:val="en-US"/>
              </w:rPr>
            </w:pPr>
            <w:r w:rsidRPr="00C05842">
              <w:rPr>
                <w:sz w:val="28"/>
                <w:szCs w:val="28"/>
                <w:lang w:val="en-US"/>
              </w:rPr>
              <w:t>Code of the discipline</w:t>
            </w:r>
          </w:p>
        </w:tc>
        <w:tc>
          <w:tcPr>
            <w:tcW w:w="2642" w:type="dxa"/>
            <w:tcBorders>
              <w:top w:val="single" w:sz="4" w:space="0" w:color="000000"/>
              <w:left w:val="single" w:sz="4" w:space="0" w:color="000000"/>
              <w:bottom w:val="single" w:sz="4" w:space="0" w:color="000000"/>
            </w:tcBorders>
            <w:shd w:val="clear" w:color="auto" w:fill="auto"/>
          </w:tcPr>
          <w:p w:rsidR="006D129A" w:rsidRPr="00C05842" w:rsidRDefault="00181436" w:rsidP="006F62D2">
            <w:pPr>
              <w:snapToGrid w:val="0"/>
              <w:jc w:val="center"/>
              <w:rPr>
                <w:sz w:val="28"/>
                <w:szCs w:val="28"/>
                <w:lang w:val="en-US"/>
              </w:rPr>
            </w:pPr>
            <w:r>
              <w:rPr>
                <w:sz w:val="28"/>
                <w:szCs w:val="28"/>
                <w:lang w:val="en-US"/>
              </w:rPr>
              <w:t>2</w:t>
            </w:r>
            <w:r w:rsidR="006D129A" w:rsidRPr="00C05842">
              <w:rPr>
                <w:sz w:val="28"/>
                <w:szCs w:val="28"/>
                <w:lang w:val="en-US"/>
              </w:rPr>
              <w:t xml:space="preserve"> credits</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6D129A" w:rsidRPr="00C05842" w:rsidRDefault="006D129A" w:rsidP="00181436">
            <w:pPr>
              <w:snapToGrid w:val="0"/>
              <w:rPr>
                <w:sz w:val="28"/>
                <w:szCs w:val="28"/>
                <w:lang w:val="en-US"/>
              </w:rPr>
            </w:pPr>
            <w:r w:rsidRPr="00C05842">
              <w:rPr>
                <w:sz w:val="28"/>
                <w:szCs w:val="28"/>
                <w:lang w:val="en-US"/>
              </w:rPr>
              <w:t xml:space="preserve">Course </w:t>
            </w:r>
            <w:r w:rsidR="00181436">
              <w:rPr>
                <w:sz w:val="28"/>
                <w:szCs w:val="28"/>
                <w:lang w:val="en-US"/>
              </w:rPr>
              <w:t>3</w:t>
            </w:r>
            <w:r w:rsidRPr="00C05842">
              <w:rPr>
                <w:sz w:val="28"/>
                <w:szCs w:val="28"/>
                <w:lang w:val="en-US"/>
              </w:rPr>
              <w:t xml:space="preserve"> , term </w:t>
            </w:r>
            <w:r w:rsidR="00181436">
              <w:rPr>
                <w:sz w:val="28"/>
                <w:szCs w:val="28"/>
                <w:lang w:val="en-US"/>
              </w:rPr>
              <w:t>6</w:t>
            </w:r>
            <w:r w:rsidRPr="00C05842">
              <w:rPr>
                <w:sz w:val="28"/>
                <w:szCs w:val="28"/>
                <w:lang w:val="en-US"/>
              </w:rPr>
              <w:t xml:space="preserve"> </w:t>
            </w:r>
          </w:p>
        </w:tc>
      </w:tr>
      <w:tr w:rsidR="006D129A" w:rsidTr="006F62D2">
        <w:trPr>
          <w:trHeight w:val="518"/>
        </w:trPr>
        <w:tc>
          <w:tcPr>
            <w:tcW w:w="3206" w:type="dxa"/>
            <w:tcBorders>
              <w:top w:val="single" w:sz="4" w:space="0" w:color="000000"/>
              <w:left w:val="single" w:sz="4" w:space="0" w:color="000000"/>
              <w:bottom w:val="single" w:sz="4" w:space="0" w:color="000000"/>
            </w:tcBorders>
            <w:shd w:val="clear" w:color="auto" w:fill="auto"/>
          </w:tcPr>
          <w:p w:rsidR="006D129A" w:rsidRDefault="00181436" w:rsidP="006F62D2">
            <w:pPr>
              <w:snapToGrid w:val="0"/>
              <w:rPr>
                <w:sz w:val="28"/>
                <w:szCs w:val="28"/>
                <w:lang w:val="en-US"/>
              </w:rPr>
            </w:pPr>
            <w:r>
              <w:rPr>
                <w:sz w:val="28"/>
                <w:szCs w:val="28"/>
                <w:lang w:val="en-US"/>
              </w:rPr>
              <w:t>Journalism</w:t>
            </w:r>
            <w:r w:rsidR="006D129A">
              <w:rPr>
                <w:sz w:val="28"/>
                <w:szCs w:val="28"/>
                <w:lang w:val="en-US"/>
              </w:rPr>
              <w:t xml:space="preserve"> </w:t>
            </w:r>
          </w:p>
        </w:tc>
        <w:tc>
          <w:tcPr>
            <w:tcW w:w="2642" w:type="dxa"/>
            <w:tcBorders>
              <w:top w:val="single" w:sz="4" w:space="0" w:color="000000"/>
              <w:left w:val="single" w:sz="4" w:space="0" w:color="000000"/>
              <w:bottom w:val="single" w:sz="4" w:space="0" w:color="000000"/>
            </w:tcBorders>
            <w:shd w:val="clear" w:color="auto" w:fill="auto"/>
          </w:tcPr>
          <w:p w:rsidR="006D129A" w:rsidRPr="00181436" w:rsidRDefault="00181436" w:rsidP="006F62D2">
            <w:pPr>
              <w:snapToGrid w:val="0"/>
              <w:jc w:val="center"/>
              <w:rPr>
                <w:sz w:val="28"/>
                <w:szCs w:val="28"/>
                <w:lang w:val="en-US"/>
              </w:rPr>
            </w:pPr>
            <w:r>
              <w:rPr>
                <w:sz w:val="28"/>
                <w:szCs w:val="28"/>
                <w:lang w:val="en-US"/>
              </w:rPr>
              <w:t>Journalism</w:t>
            </w:r>
          </w:p>
        </w:tc>
        <w:tc>
          <w:tcPr>
            <w:tcW w:w="2642" w:type="dxa"/>
            <w:tcBorders>
              <w:top w:val="single" w:sz="4" w:space="0" w:color="000000"/>
              <w:left w:val="single" w:sz="4" w:space="0" w:color="000000"/>
              <w:bottom w:val="single" w:sz="4" w:space="0" w:color="000000"/>
            </w:tcBorders>
            <w:shd w:val="clear" w:color="auto" w:fill="auto"/>
          </w:tcPr>
          <w:p w:rsidR="006D129A" w:rsidRPr="00C05842" w:rsidRDefault="00C05842" w:rsidP="00181436">
            <w:pPr>
              <w:snapToGrid w:val="0"/>
              <w:jc w:val="center"/>
              <w:rPr>
                <w:sz w:val="28"/>
                <w:szCs w:val="28"/>
                <w:lang w:val="en-US"/>
              </w:rPr>
            </w:pPr>
            <w:r w:rsidRPr="00C05842">
              <w:rPr>
                <w:sz w:val="28"/>
                <w:szCs w:val="28"/>
                <w:lang w:val="en-US"/>
              </w:rPr>
              <w:t xml:space="preserve">Department of </w:t>
            </w:r>
            <w:r w:rsidR="00181436">
              <w:rPr>
                <w:sz w:val="28"/>
                <w:szCs w:val="28"/>
                <w:lang w:val="en-US"/>
              </w:rPr>
              <w:t>Press and Electronic Mass Media</w:t>
            </w:r>
            <w:r w:rsidR="006D129A" w:rsidRPr="00C05842">
              <w:rPr>
                <w:sz w:val="28"/>
                <w:szCs w:val="28"/>
                <w:lang w:val="en-US"/>
              </w:rPr>
              <w:t xml:space="preserve"> </w:t>
            </w:r>
          </w:p>
        </w:tc>
        <w:tc>
          <w:tcPr>
            <w:tcW w:w="1871" w:type="dxa"/>
            <w:tcBorders>
              <w:top w:val="single" w:sz="4" w:space="0" w:color="000000"/>
              <w:left w:val="single" w:sz="4" w:space="0" w:color="000000"/>
              <w:bottom w:val="single" w:sz="4" w:space="0" w:color="000000"/>
              <w:right w:val="single" w:sz="4" w:space="0" w:color="000000"/>
            </w:tcBorders>
            <w:shd w:val="clear" w:color="auto" w:fill="auto"/>
          </w:tcPr>
          <w:p w:rsidR="006D129A" w:rsidRPr="00C05842" w:rsidRDefault="006D129A" w:rsidP="006F62D2">
            <w:pPr>
              <w:snapToGrid w:val="0"/>
              <w:jc w:val="center"/>
              <w:rPr>
                <w:sz w:val="28"/>
                <w:szCs w:val="28"/>
                <w:lang w:val="en-US"/>
              </w:rPr>
            </w:pPr>
          </w:p>
        </w:tc>
      </w:tr>
      <w:tr w:rsidR="006D129A" w:rsidTr="006F62D2">
        <w:trPr>
          <w:trHeight w:val="278"/>
        </w:trPr>
        <w:tc>
          <w:tcPr>
            <w:tcW w:w="5848" w:type="dxa"/>
            <w:gridSpan w:val="2"/>
            <w:tcBorders>
              <w:top w:val="single" w:sz="4" w:space="0" w:color="000000"/>
              <w:left w:val="single" w:sz="4" w:space="0" w:color="000000"/>
              <w:bottom w:val="single" w:sz="4" w:space="0" w:color="000000"/>
            </w:tcBorders>
            <w:shd w:val="clear" w:color="auto" w:fill="auto"/>
          </w:tcPr>
          <w:p w:rsidR="006D129A" w:rsidRPr="00C05842" w:rsidRDefault="006D129A" w:rsidP="006F62D2">
            <w:pPr>
              <w:snapToGrid w:val="0"/>
              <w:jc w:val="center"/>
              <w:rPr>
                <w:sz w:val="28"/>
                <w:szCs w:val="28"/>
                <w:lang w:val="en-US"/>
              </w:rPr>
            </w:pPr>
            <w:r w:rsidRPr="00C05842">
              <w:rPr>
                <w:sz w:val="28"/>
                <w:szCs w:val="28"/>
                <w:lang w:val="en-US"/>
              </w:rPr>
              <w:t xml:space="preserve">Study mode – Day </w:t>
            </w:r>
          </w:p>
        </w:tc>
        <w:tc>
          <w:tcPr>
            <w:tcW w:w="4513" w:type="dxa"/>
            <w:gridSpan w:val="2"/>
            <w:tcBorders>
              <w:top w:val="single" w:sz="4" w:space="0" w:color="000000"/>
              <w:left w:val="single" w:sz="4" w:space="0" w:color="000000"/>
              <w:bottom w:val="single" w:sz="4" w:space="0" w:color="000000"/>
              <w:right w:val="single" w:sz="4" w:space="0" w:color="000000"/>
            </w:tcBorders>
            <w:shd w:val="clear" w:color="auto" w:fill="auto"/>
          </w:tcPr>
          <w:p w:rsidR="006D129A" w:rsidRPr="00C05842" w:rsidRDefault="006D129A" w:rsidP="006F62D2">
            <w:pPr>
              <w:snapToGrid w:val="0"/>
              <w:jc w:val="center"/>
              <w:rPr>
                <w:sz w:val="28"/>
                <w:szCs w:val="28"/>
                <w:lang w:val="en-US"/>
              </w:rPr>
            </w:pPr>
            <w:r w:rsidRPr="00C05842">
              <w:rPr>
                <w:sz w:val="28"/>
                <w:szCs w:val="28"/>
                <w:lang w:val="en-US"/>
              </w:rPr>
              <w:t xml:space="preserve">Teaching language – English </w:t>
            </w:r>
          </w:p>
        </w:tc>
      </w:tr>
      <w:tr w:rsidR="006D129A" w:rsidRPr="00816FA4" w:rsidTr="00C05842">
        <w:trPr>
          <w:trHeight w:val="359"/>
        </w:trPr>
        <w:tc>
          <w:tcPr>
            <w:tcW w:w="10361" w:type="dxa"/>
            <w:gridSpan w:val="4"/>
            <w:tcBorders>
              <w:top w:val="single" w:sz="4" w:space="0" w:color="000000"/>
              <w:left w:val="single" w:sz="4" w:space="0" w:color="000000"/>
              <w:bottom w:val="single" w:sz="4" w:space="0" w:color="000000"/>
              <w:right w:val="single" w:sz="4" w:space="0" w:color="000000"/>
            </w:tcBorders>
            <w:shd w:val="clear" w:color="auto" w:fill="auto"/>
          </w:tcPr>
          <w:p w:rsidR="006D129A" w:rsidRPr="00C05842" w:rsidRDefault="006D129A" w:rsidP="00181436">
            <w:pPr>
              <w:snapToGrid w:val="0"/>
              <w:jc w:val="center"/>
              <w:rPr>
                <w:sz w:val="28"/>
                <w:szCs w:val="28"/>
                <w:lang w:val="en-US"/>
              </w:rPr>
            </w:pPr>
            <w:r w:rsidRPr="00C05842">
              <w:rPr>
                <w:sz w:val="28"/>
                <w:szCs w:val="28"/>
                <w:lang w:val="en-US"/>
              </w:rPr>
              <w:t xml:space="preserve">Time and place of studying the subject </w:t>
            </w:r>
            <w:r w:rsidR="00C05842">
              <w:rPr>
                <w:sz w:val="28"/>
                <w:szCs w:val="28"/>
                <w:lang w:val="en-US"/>
              </w:rPr>
              <w:t>–</w:t>
            </w:r>
            <w:r w:rsidRPr="00C05842">
              <w:rPr>
                <w:sz w:val="28"/>
                <w:szCs w:val="28"/>
                <w:lang w:val="en-US"/>
              </w:rPr>
              <w:t xml:space="preserve"> </w:t>
            </w:r>
            <w:r w:rsidR="00C05842">
              <w:rPr>
                <w:sz w:val="28"/>
                <w:szCs w:val="28"/>
                <w:lang w:val="en-US"/>
              </w:rPr>
              <w:t>KazNU, .</w:t>
            </w:r>
          </w:p>
        </w:tc>
      </w:tr>
      <w:tr w:rsidR="006D129A" w:rsidRPr="00816FA4" w:rsidTr="006F62D2">
        <w:trPr>
          <w:trHeight w:val="278"/>
        </w:trPr>
        <w:tc>
          <w:tcPr>
            <w:tcW w:w="10361" w:type="dxa"/>
            <w:gridSpan w:val="4"/>
            <w:tcBorders>
              <w:top w:val="single" w:sz="4" w:space="0" w:color="000000"/>
              <w:left w:val="single" w:sz="4" w:space="0" w:color="000000"/>
              <w:bottom w:val="single" w:sz="4" w:space="0" w:color="000000"/>
              <w:right w:val="single" w:sz="4" w:space="0" w:color="000000"/>
            </w:tcBorders>
            <w:shd w:val="clear" w:color="auto" w:fill="auto"/>
          </w:tcPr>
          <w:p w:rsidR="006D129A" w:rsidRPr="00C05842" w:rsidRDefault="006D129A" w:rsidP="006F62D2">
            <w:pPr>
              <w:snapToGrid w:val="0"/>
              <w:jc w:val="center"/>
              <w:rPr>
                <w:sz w:val="28"/>
                <w:szCs w:val="28"/>
                <w:lang w:val="en-US"/>
              </w:rPr>
            </w:pPr>
            <w:r w:rsidRPr="00C05842">
              <w:rPr>
                <w:sz w:val="28"/>
                <w:szCs w:val="28"/>
                <w:lang w:val="en-US"/>
              </w:rPr>
              <w:t xml:space="preserve">Time of review sessions </w:t>
            </w:r>
            <w:r w:rsidR="00C05842">
              <w:rPr>
                <w:sz w:val="28"/>
                <w:szCs w:val="28"/>
                <w:lang w:val="en-US"/>
              </w:rPr>
              <w:t>–</w:t>
            </w:r>
            <w:r w:rsidRPr="00C05842">
              <w:rPr>
                <w:sz w:val="28"/>
                <w:szCs w:val="28"/>
                <w:lang w:val="en-US"/>
              </w:rPr>
              <w:t xml:space="preserve"> </w:t>
            </w:r>
            <w:r w:rsidR="00C05842">
              <w:rPr>
                <w:sz w:val="28"/>
                <w:szCs w:val="28"/>
                <w:lang w:val="en-US"/>
              </w:rPr>
              <w:t>Monday, Friday 8.00-10.00</w:t>
            </w:r>
          </w:p>
        </w:tc>
      </w:tr>
      <w:tr w:rsidR="006D129A" w:rsidRPr="00816FA4" w:rsidTr="006F62D2">
        <w:trPr>
          <w:trHeight w:val="239"/>
        </w:trPr>
        <w:tc>
          <w:tcPr>
            <w:tcW w:w="10361" w:type="dxa"/>
            <w:gridSpan w:val="4"/>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Timetable of a midterm control (the week of a term) – 7,15</w:t>
            </w:r>
          </w:p>
        </w:tc>
      </w:tr>
      <w:tr w:rsidR="006D129A" w:rsidTr="006F62D2">
        <w:trPr>
          <w:trHeight w:val="857"/>
        </w:trPr>
        <w:tc>
          <w:tcPr>
            <w:tcW w:w="32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 xml:space="preserve">Position, degree, title and full name of the teacher - Candidate of philological sciences, </w:t>
            </w:r>
            <w:r w:rsidR="00C05842">
              <w:rPr>
                <w:sz w:val="28"/>
                <w:szCs w:val="28"/>
                <w:lang w:val="en-US"/>
              </w:rPr>
              <w:t>senior teacher</w:t>
            </w:r>
            <w:r>
              <w:rPr>
                <w:sz w:val="28"/>
                <w:szCs w:val="28"/>
                <w:lang w:val="en-US"/>
              </w:rPr>
              <w:t xml:space="preserve"> – Golovchun A. A. </w:t>
            </w:r>
          </w:p>
          <w:p w:rsidR="006D129A" w:rsidRDefault="006D129A" w:rsidP="006F62D2">
            <w:pPr>
              <w:jc w:val="center"/>
              <w:rPr>
                <w:sz w:val="28"/>
                <w:szCs w:val="28"/>
                <w:lang w:val="en-US"/>
              </w:rPr>
            </w:pPr>
          </w:p>
        </w:tc>
        <w:tc>
          <w:tcPr>
            <w:tcW w:w="7155" w:type="dxa"/>
            <w:gridSpan w:val="3"/>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 xml:space="preserve">Contacts (telephone number, e-mail) : </w:t>
            </w:r>
          </w:p>
          <w:p w:rsidR="006D129A" w:rsidRDefault="006D129A" w:rsidP="006F62D2">
            <w:pPr>
              <w:jc w:val="center"/>
              <w:rPr>
                <w:sz w:val="28"/>
                <w:szCs w:val="28"/>
                <w:lang w:val="en-US"/>
              </w:rPr>
            </w:pPr>
            <w:r>
              <w:rPr>
                <w:sz w:val="28"/>
                <w:szCs w:val="28"/>
                <w:lang w:val="en-US"/>
              </w:rPr>
              <w:t>87772215961</w:t>
            </w:r>
          </w:p>
          <w:p w:rsidR="006D129A" w:rsidRDefault="00275683" w:rsidP="006F62D2">
            <w:pPr>
              <w:jc w:val="center"/>
              <w:rPr>
                <w:sz w:val="28"/>
                <w:szCs w:val="28"/>
                <w:lang w:val="en-US"/>
              </w:rPr>
            </w:pPr>
            <w:hyperlink r:id="rId8" w:history="1">
              <w:r w:rsidR="006D129A">
                <w:rPr>
                  <w:rStyle w:val="ae"/>
                </w:rPr>
                <w:t>al_tina@inbox.ru</w:t>
              </w:r>
            </w:hyperlink>
            <w:r w:rsidR="006D129A">
              <w:rPr>
                <w:sz w:val="28"/>
                <w:szCs w:val="28"/>
                <w:lang w:val="en-US"/>
              </w:rPr>
              <w:t xml:space="preserve"> </w:t>
            </w:r>
          </w:p>
          <w:p w:rsidR="006D129A" w:rsidRDefault="006D129A" w:rsidP="006F62D2">
            <w:pPr>
              <w:rPr>
                <w:sz w:val="28"/>
                <w:szCs w:val="28"/>
                <w:lang w:val="en-US"/>
              </w:rPr>
            </w:pPr>
          </w:p>
          <w:p w:rsidR="006D129A" w:rsidRDefault="006D129A" w:rsidP="006F62D2">
            <w:pPr>
              <w:jc w:val="center"/>
              <w:rPr>
                <w:sz w:val="28"/>
                <w:szCs w:val="28"/>
                <w:lang w:val="en-US"/>
              </w:rPr>
            </w:pPr>
          </w:p>
        </w:tc>
      </w:tr>
      <w:tr w:rsidR="006D129A" w:rsidRPr="00816FA4" w:rsidTr="006F62D2">
        <w:trPr>
          <w:trHeight w:val="52"/>
        </w:trPr>
        <w:tc>
          <w:tcPr>
            <w:tcW w:w="3206" w:type="dxa"/>
            <w:tcBorders>
              <w:top w:val="single" w:sz="4" w:space="0" w:color="000000"/>
              <w:left w:val="single" w:sz="4" w:space="0" w:color="000000"/>
              <w:bottom w:val="single" w:sz="4" w:space="0" w:color="000000"/>
            </w:tcBorders>
            <w:shd w:val="clear" w:color="auto" w:fill="auto"/>
          </w:tcPr>
          <w:p w:rsidR="006D129A" w:rsidRDefault="006D129A" w:rsidP="00C05842">
            <w:pPr>
              <w:snapToGrid w:val="0"/>
              <w:jc w:val="center"/>
              <w:rPr>
                <w:sz w:val="28"/>
                <w:szCs w:val="28"/>
                <w:lang w:val="en-US"/>
              </w:rPr>
            </w:pPr>
          </w:p>
        </w:tc>
        <w:tc>
          <w:tcPr>
            <w:tcW w:w="7155" w:type="dxa"/>
            <w:gridSpan w:val="3"/>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181436">
            <w:pPr>
              <w:snapToGrid w:val="0"/>
              <w:jc w:val="center"/>
              <w:rPr>
                <w:i/>
                <w:sz w:val="28"/>
                <w:szCs w:val="28"/>
                <w:lang w:val="en-US"/>
              </w:rPr>
            </w:pPr>
            <w:r>
              <w:rPr>
                <w:sz w:val="28"/>
                <w:szCs w:val="28"/>
                <w:lang w:val="kk-KZ"/>
              </w:rPr>
              <w:t>Head of the Department</w:t>
            </w:r>
            <w:r w:rsidR="00C05842">
              <w:rPr>
                <w:sz w:val="28"/>
                <w:szCs w:val="28"/>
                <w:lang w:val="en-US"/>
              </w:rPr>
              <w:t xml:space="preserve">: </w:t>
            </w:r>
            <w:r w:rsidR="00181436">
              <w:rPr>
                <w:sz w:val="28"/>
                <w:szCs w:val="28"/>
                <w:lang w:val="en-US"/>
              </w:rPr>
              <w:t>Sultanbayeva G.</w:t>
            </w:r>
          </w:p>
        </w:tc>
      </w:tr>
    </w:tbl>
    <w:p w:rsidR="006D129A" w:rsidRDefault="006D129A" w:rsidP="006D129A">
      <w:pPr>
        <w:rPr>
          <w:sz w:val="10"/>
          <w:szCs w:val="10"/>
          <w:lang w:val="en-US"/>
        </w:rPr>
      </w:pPr>
    </w:p>
    <w:p w:rsidR="006D129A" w:rsidRDefault="006D129A" w:rsidP="006D129A">
      <w:pPr>
        <w:ind w:firstLine="708"/>
        <w:jc w:val="both"/>
        <w:rPr>
          <w:b/>
          <w:sz w:val="28"/>
          <w:szCs w:val="28"/>
          <w:lang w:val="en-US"/>
        </w:rPr>
      </w:pPr>
      <w:r>
        <w:rPr>
          <w:b/>
          <w:sz w:val="28"/>
          <w:szCs w:val="28"/>
          <w:lang w:val="en-US"/>
        </w:rPr>
        <w:t>2. Brief description of the subject</w:t>
      </w:r>
    </w:p>
    <w:p w:rsidR="006D129A" w:rsidRDefault="006D129A" w:rsidP="006D129A">
      <w:pPr>
        <w:ind w:firstLine="708"/>
        <w:jc w:val="both"/>
        <w:rPr>
          <w:sz w:val="28"/>
          <w:szCs w:val="28"/>
          <w:lang w:val="en-US"/>
        </w:rPr>
      </w:pPr>
      <w:r>
        <w:rPr>
          <w:sz w:val="28"/>
          <w:szCs w:val="28"/>
          <w:lang w:val="en-US"/>
        </w:rPr>
        <w:t xml:space="preserve">One of the main universal skills necessary for students in educational sphere is the </w:t>
      </w:r>
      <w:r w:rsidR="006F62D2">
        <w:rPr>
          <w:sz w:val="28"/>
          <w:szCs w:val="28"/>
          <w:lang w:val="en-US"/>
        </w:rPr>
        <w:t xml:space="preserve">abstract </w:t>
      </w:r>
      <w:r>
        <w:rPr>
          <w:sz w:val="28"/>
          <w:szCs w:val="28"/>
          <w:lang w:val="en-US"/>
        </w:rPr>
        <w:t xml:space="preserve"> of the scientific literature. Opinions of scientists-methodologists are one in that </w:t>
      </w:r>
      <w:r w:rsidR="006F62D2">
        <w:rPr>
          <w:sz w:val="28"/>
          <w:szCs w:val="28"/>
          <w:lang w:val="en-US"/>
        </w:rPr>
        <w:t xml:space="preserve">abstract </w:t>
      </w:r>
      <w:r>
        <w:rPr>
          <w:sz w:val="28"/>
          <w:szCs w:val="28"/>
          <w:lang w:val="en-US"/>
        </w:rPr>
        <w:t xml:space="preserve"> of foreign scientific literature is a great way of teaching, which produces active searching character of speech perception, form fitting on the semantic analysis of the content, accelerates the pace of reading, and brings attention to the linguistic means of text. </w:t>
      </w:r>
    </w:p>
    <w:p w:rsidR="006D129A" w:rsidRDefault="006D129A" w:rsidP="006D129A">
      <w:pPr>
        <w:ind w:firstLine="708"/>
        <w:jc w:val="both"/>
        <w:rPr>
          <w:sz w:val="28"/>
          <w:szCs w:val="28"/>
          <w:lang w:val="en-US"/>
        </w:rPr>
      </w:pPr>
      <w:r>
        <w:rPr>
          <w:sz w:val="28"/>
          <w:szCs w:val="28"/>
          <w:lang w:val="en-US"/>
        </w:rPr>
        <w:t xml:space="preserve">Peculiar way of </w:t>
      </w:r>
      <w:r w:rsidR="006F62D2">
        <w:rPr>
          <w:sz w:val="28"/>
          <w:szCs w:val="28"/>
          <w:lang w:val="en-US"/>
        </w:rPr>
        <w:t xml:space="preserve">abstract </w:t>
      </w:r>
      <w:r>
        <w:rPr>
          <w:sz w:val="28"/>
          <w:szCs w:val="28"/>
          <w:lang w:val="en-US"/>
        </w:rPr>
        <w:t xml:space="preserve"> is the reception and processing of information, developing creativity, improving the skills of independent work with the scientific literature. In addition, </w:t>
      </w:r>
      <w:r w:rsidR="006F62D2">
        <w:rPr>
          <w:sz w:val="28"/>
          <w:szCs w:val="28"/>
          <w:lang w:val="en-US"/>
        </w:rPr>
        <w:t xml:space="preserve">abstract </w:t>
      </w:r>
      <w:r>
        <w:rPr>
          <w:sz w:val="28"/>
          <w:szCs w:val="28"/>
          <w:lang w:val="en-US"/>
        </w:rPr>
        <w:t xml:space="preserve"> is an important part in the training of students, as it has a great informative and educational value in-depth knowledge of the subject studied, expanding vocabulary terms and structures of the scientific style of speech, which form the basis of the scientific text.</w:t>
      </w:r>
    </w:p>
    <w:p w:rsidR="006D129A" w:rsidRDefault="006D129A" w:rsidP="006D129A">
      <w:pPr>
        <w:ind w:firstLine="708"/>
        <w:jc w:val="both"/>
        <w:rPr>
          <w:sz w:val="28"/>
          <w:szCs w:val="28"/>
          <w:lang w:val="en-US"/>
        </w:rPr>
      </w:pPr>
      <w:r>
        <w:rPr>
          <w:sz w:val="28"/>
          <w:szCs w:val="28"/>
          <w:lang w:val="en-US"/>
        </w:rPr>
        <w:t>Education abstracted, in other words extracting the most important or characteristic fragments from one or many sources of information at the moment is the social order of society (handling the growing volume of multimedia information, world events of the day, stock quotes).</w:t>
      </w:r>
    </w:p>
    <w:p w:rsidR="006D129A" w:rsidRDefault="006D129A" w:rsidP="006D129A">
      <w:pPr>
        <w:ind w:firstLine="708"/>
        <w:jc w:val="both"/>
        <w:rPr>
          <w:sz w:val="28"/>
          <w:szCs w:val="28"/>
          <w:lang w:val="en-US"/>
        </w:rPr>
      </w:pPr>
      <w:r>
        <w:rPr>
          <w:b/>
          <w:sz w:val="28"/>
          <w:szCs w:val="28"/>
          <w:lang w:val="en-US"/>
        </w:rPr>
        <w:t>Objective</w:t>
      </w:r>
      <w:r>
        <w:rPr>
          <w:sz w:val="28"/>
          <w:szCs w:val="28"/>
          <w:lang w:val="en-US"/>
        </w:rPr>
        <w:t xml:space="preserve"> of the course is to generate informative sub competence based on technology of the text (e.g. annotation and </w:t>
      </w:r>
      <w:r w:rsidR="006F62D2">
        <w:rPr>
          <w:sz w:val="28"/>
          <w:szCs w:val="28"/>
          <w:lang w:val="en-US"/>
        </w:rPr>
        <w:t xml:space="preserve">abstract </w:t>
      </w:r>
      <w:r>
        <w:rPr>
          <w:sz w:val="28"/>
          <w:szCs w:val="28"/>
          <w:lang w:val="en-US"/>
        </w:rPr>
        <w:t xml:space="preserve"> of scientific texts) for future translators.</w:t>
      </w:r>
    </w:p>
    <w:p w:rsidR="006D129A" w:rsidRDefault="006D129A" w:rsidP="006D129A">
      <w:pPr>
        <w:ind w:firstLine="708"/>
        <w:jc w:val="both"/>
        <w:rPr>
          <w:sz w:val="28"/>
          <w:szCs w:val="28"/>
          <w:lang w:val="en-US"/>
        </w:rPr>
      </w:pPr>
      <w:r>
        <w:rPr>
          <w:sz w:val="28"/>
          <w:szCs w:val="28"/>
          <w:lang w:val="en-US"/>
        </w:rPr>
        <w:t xml:space="preserve">The </w:t>
      </w:r>
      <w:r>
        <w:rPr>
          <w:b/>
          <w:sz w:val="28"/>
          <w:szCs w:val="28"/>
          <w:lang w:val="en-US"/>
        </w:rPr>
        <w:t>major task</w:t>
      </w:r>
      <w:r>
        <w:rPr>
          <w:sz w:val="28"/>
          <w:szCs w:val="28"/>
          <w:lang w:val="en-US"/>
        </w:rPr>
        <w:t xml:space="preserve"> of the course is to develop students' understanding of the subject area of the complex form of speech which is the </w:t>
      </w:r>
      <w:r w:rsidR="006F62D2">
        <w:rPr>
          <w:sz w:val="28"/>
          <w:szCs w:val="28"/>
          <w:lang w:val="en-US"/>
        </w:rPr>
        <w:t xml:space="preserve">abstract </w:t>
      </w:r>
      <w:r>
        <w:rPr>
          <w:sz w:val="28"/>
          <w:szCs w:val="28"/>
          <w:lang w:val="en-US"/>
        </w:rPr>
        <w:t xml:space="preserve"> and annotation, the involvement </w:t>
      </w:r>
      <w:r>
        <w:rPr>
          <w:sz w:val="28"/>
          <w:szCs w:val="28"/>
          <w:lang w:val="en-US"/>
        </w:rPr>
        <w:lastRenderedPageBreak/>
        <w:t>of students in the discussion of the problems of data compression based on the analysis of vocational-oriented scientific texts.</w:t>
      </w:r>
    </w:p>
    <w:p w:rsidR="006D129A" w:rsidRDefault="006D129A" w:rsidP="006D129A">
      <w:pPr>
        <w:ind w:firstLine="708"/>
        <w:jc w:val="both"/>
        <w:rPr>
          <w:sz w:val="28"/>
          <w:szCs w:val="28"/>
          <w:lang w:val="en-US"/>
        </w:rPr>
      </w:pPr>
    </w:p>
    <w:p w:rsidR="006D129A" w:rsidRDefault="006D129A" w:rsidP="006D129A">
      <w:pPr>
        <w:ind w:firstLine="708"/>
        <w:jc w:val="both"/>
        <w:rPr>
          <w:sz w:val="28"/>
          <w:szCs w:val="28"/>
          <w:lang w:val="en-US"/>
        </w:rPr>
      </w:pPr>
    </w:p>
    <w:p w:rsidR="006D129A" w:rsidRDefault="006D129A" w:rsidP="006D129A">
      <w:pPr>
        <w:ind w:firstLine="360"/>
        <w:jc w:val="both"/>
        <w:rPr>
          <w:sz w:val="28"/>
          <w:szCs w:val="28"/>
          <w:lang w:val="en-US"/>
        </w:rPr>
      </w:pPr>
    </w:p>
    <w:p w:rsidR="006D129A" w:rsidRDefault="006D129A" w:rsidP="006D129A">
      <w:pPr>
        <w:ind w:firstLine="360"/>
        <w:jc w:val="both"/>
        <w:rPr>
          <w:sz w:val="28"/>
          <w:szCs w:val="28"/>
          <w:lang w:val="en-US"/>
        </w:rPr>
      </w:pPr>
      <w:r>
        <w:rPr>
          <w:sz w:val="28"/>
          <w:szCs w:val="28"/>
          <w:lang w:val="en-US"/>
        </w:rPr>
        <w:t xml:space="preserve">As the result of studying the course graduate students should </w:t>
      </w:r>
      <w:r>
        <w:rPr>
          <w:b/>
          <w:sz w:val="28"/>
          <w:szCs w:val="28"/>
          <w:lang w:val="en-US"/>
        </w:rPr>
        <w:t>know</w:t>
      </w:r>
      <w:r>
        <w:rPr>
          <w:sz w:val="28"/>
          <w:szCs w:val="28"/>
          <w:lang w:val="en-US"/>
        </w:rPr>
        <w:t>:</w:t>
      </w:r>
    </w:p>
    <w:p w:rsidR="006D129A" w:rsidRDefault="006D129A" w:rsidP="007D6FB1">
      <w:pPr>
        <w:numPr>
          <w:ilvl w:val="0"/>
          <w:numId w:val="19"/>
        </w:numPr>
        <w:jc w:val="both"/>
        <w:rPr>
          <w:sz w:val="28"/>
          <w:szCs w:val="28"/>
          <w:lang w:val="en-US"/>
        </w:rPr>
      </w:pPr>
      <w:r>
        <w:rPr>
          <w:sz w:val="28"/>
          <w:szCs w:val="28"/>
          <w:lang w:val="en-US"/>
        </w:rPr>
        <w:t>the main approaches and methods of analysis of scientific literature;</w:t>
      </w:r>
    </w:p>
    <w:p w:rsidR="006D129A" w:rsidRDefault="006D129A" w:rsidP="007D6FB1">
      <w:pPr>
        <w:numPr>
          <w:ilvl w:val="0"/>
          <w:numId w:val="19"/>
        </w:numPr>
        <w:jc w:val="both"/>
        <w:rPr>
          <w:sz w:val="28"/>
          <w:szCs w:val="28"/>
          <w:lang w:val="en-US"/>
        </w:rPr>
      </w:pPr>
      <w:r>
        <w:rPr>
          <w:sz w:val="28"/>
          <w:szCs w:val="28"/>
          <w:lang w:val="en-US"/>
        </w:rPr>
        <w:t>ways of disclosing the content of texts, types of secondary documents;</w:t>
      </w:r>
    </w:p>
    <w:p w:rsidR="006D129A" w:rsidRDefault="006D129A" w:rsidP="006D129A">
      <w:pPr>
        <w:jc w:val="both"/>
        <w:rPr>
          <w:sz w:val="28"/>
          <w:szCs w:val="28"/>
          <w:lang w:val="en-US"/>
        </w:rPr>
      </w:pPr>
    </w:p>
    <w:p w:rsidR="006D129A" w:rsidRDefault="006D129A" w:rsidP="006D129A">
      <w:pPr>
        <w:ind w:firstLine="360"/>
        <w:jc w:val="both"/>
        <w:rPr>
          <w:sz w:val="28"/>
          <w:szCs w:val="28"/>
          <w:lang w:val="en-US"/>
        </w:rPr>
      </w:pPr>
      <w:r>
        <w:rPr>
          <w:sz w:val="28"/>
          <w:szCs w:val="28"/>
          <w:lang w:val="en-US"/>
        </w:rPr>
        <w:t xml:space="preserve">Graduate students should </w:t>
      </w:r>
      <w:r>
        <w:rPr>
          <w:b/>
          <w:sz w:val="28"/>
          <w:szCs w:val="28"/>
          <w:lang w:val="en-US"/>
        </w:rPr>
        <w:t>be able to</w:t>
      </w:r>
      <w:r>
        <w:rPr>
          <w:sz w:val="28"/>
          <w:szCs w:val="28"/>
          <w:lang w:val="en-US"/>
        </w:rPr>
        <w:t>:</w:t>
      </w:r>
    </w:p>
    <w:p w:rsidR="006D129A" w:rsidRDefault="006D129A" w:rsidP="007D6FB1">
      <w:pPr>
        <w:numPr>
          <w:ilvl w:val="0"/>
          <w:numId w:val="20"/>
        </w:numPr>
        <w:jc w:val="both"/>
        <w:rPr>
          <w:sz w:val="28"/>
          <w:szCs w:val="28"/>
          <w:lang w:val="en-US"/>
        </w:rPr>
      </w:pPr>
      <w:r>
        <w:rPr>
          <w:sz w:val="28"/>
          <w:szCs w:val="28"/>
          <w:lang w:val="en-US"/>
        </w:rPr>
        <w:t>make reviews, abstracts, summaries, analysis, annotations;</w:t>
      </w:r>
    </w:p>
    <w:p w:rsidR="006D129A" w:rsidRDefault="006D129A" w:rsidP="007D6FB1">
      <w:pPr>
        <w:numPr>
          <w:ilvl w:val="0"/>
          <w:numId w:val="20"/>
        </w:numPr>
        <w:jc w:val="both"/>
        <w:rPr>
          <w:sz w:val="28"/>
          <w:szCs w:val="28"/>
          <w:lang w:val="en-US"/>
        </w:rPr>
      </w:pPr>
      <w:r>
        <w:rPr>
          <w:sz w:val="28"/>
          <w:szCs w:val="28"/>
          <w:lang w:val="en-US"/>
        </w:rPr>
        <w:t>make a message to the studied subjects relying on reviewed sources.</w:t>
      </w:r>
    </w:p>
    <w:p w:rsidR="006D129A" w:rsidRDefault="006D129A" w:rsidP="006D129A">
      <w:pPr>
        <w:jc w:val="both"/>
        <w:rPr>
          <w:sz w:val="28"/>
          <w:szCs w:val="28"/>
          <w:lang w:val="en-US"/>
        </w:rPr>
      </w:pPr>
    </w:p>
    <w:p w:rsidR="006D129A" w:rsidRDefault="006D129A" w:rsidP="006D129A">
      <w:pPr>
        <w:jc w:val="both"/>
        <w:rPr>
          <w:sz w:val="10"/>
          <w:szCs w:val="10"/>
          <w:lang w:val="en-US"/>
        </w:rPr>
      </w:pPr>
    </w:p>
    <w:p w:rsidR="006D129A" w:rsidRDefault="006D129A" w:rsidP="006D129A">
      <w:pPr>
        <w:jc w:val="both"/>
        <w:rPr>
          <w:b/>
          <w:sz w:val="28"/>
          <w:szCs w:val="28"/>
          <w:lang w:val="en-US"/>
        </w:rPr>
      </w:pPr>
      <w:r>
        <w:rPr>
          <w:b/>
          <w:sz w:val="28"/>
          <w:szCs w:val="28"/>
          <w:lang w:val="en-US"/>
        </w:rPr>
        <w:t xml:space="preserve">3. Prerequisites of the subject: </w:t>
      </w:r>
      <w:r>
        <w:rPr>
          <w:sz w:val="28"/>
          <w:szCs w:val="28"/>
          <w:lang w:val="en-US"/>
        </w:rPr>
        <w:t>«Modern technologies of text activities in the foreign language education» «Foreign language for professional purposes»;</w:t>
      </w:r>
      <w:r>
        <w:rPr>
          <w:b/>
          <w:sz w:val="28"/>
          <w:szCs w:val="28"/>
          <w:lang w:val="en-US"/>
        </w:rPr>
        <w:t xml:space="preserve"> </w:t>
      </w:r>
    </w:p>
    <w:p w:rsidR="006D129A" w:rsidRDefault="006D129A" w:rsidP="006D129A">
      <w:pPr>
        <w:jc w:val="both"/>
        <w:rPr>
          <w:b/>
          <w:lang w:val="en-US"/>
        </w:rPr>
      </w:pPr>
      <w:r>
        <w:rPr>
          <w:b/>
          <w:sz w:val="28"/>
          <w:szCs w:val="28"/>
          <w:lang w:val="en-US"/>
        </w:rPr>
        <w:t>4. Post requisite of the subject is the</w:t>
      </w:r>
      <w:r>
        <w:rPr>
          <w:b/>
          <w:lang w:val="en-US"/>
        </w:rPr>
        <w:t xml:space="preserve"> </w:t>
      </w:r>
      <w:r>
        <w:rPr>
          <w:b/>
          <w:sz w:val="28"/>
          <w:szCs w:val="28"/>
          <w:lang w:val="en-US"/>
        </w:rPr>
        <w:t>Dissertation research of graduate students.</w:t>
      </w:r>
      <w:r>
        <w:rPr>
          <w:b/>
          <w:lang w:val="en-US"/>
        </w:rPr>
        <w:t xml:space="preserve"> </w:t>
      </w:r>
    </w:p>
    <w:p w:rsidR="006D129A" w:rsidRDefault="006D129A" w:rsidP="006D129A">
      <w:pPr>
        <w:rPr>
          <w:sz w:val="28"/>
          <w:szCs w:val="28"/>
          <w:lang w:val="kk-KZ"/>
        </w:rPr>
      </w:pPr>
    </w:p>
    <w:p w:rsidR="006D129A" w:rsidRDefault="006D129A" w:rsidP="006D129A">
      <w:pPr>
        <w:rPr>
          <w:b/>
          <w:sz w:val="28"/>
          <w:szCs w:val="28"/>
          <w:lang w:val="en-US"/>
        </w:rPr>
      </w:pPr>
      <w:r>
        <w:rPr>
          <w:b/>
          <w:sz w:val="28"/>
          <w:szCs w:val="28"/>
        </w:rPr>
        <w:t>5. Calendar and</w:t>
      </w:r>
      <w:r>
        <w:rPr>
          <w:b/>
          <w:sz w:val="28"/>
          <w:szCs w:val="28"/>
          <w:lang w:val="en-US"/>
        </w:rPr>
        <w:t xml:space="preserve"> </w:t>
      </w:r>
      <w:r>
        <w:rPr>
          <w:b/>
          <w:sz w:val="28"/>
          <w:szCs w:val="28"/>
        </w:rPr>
        <w:t>thematic</w:t>
      </w:r>
      <w:r>
        <w:rPr>
          <w:b/>
          <w:sz w:val="28"/>
          <w:szCs w:val="28"/>
          <w:lang w:val="en-US"/>
        </w:rPr>
        <w:t xml:space="preserve"> plan </w:t>
      </w:r>
    </w:p>
    <w:tbl>
      <w:tblPr>
        <w:tblW w:w="0" w:type="auto"/>
        <w:tblInd w:w="-5" w:type="dxa"/>
        <w:tblLayout w:type="fixed"/>
        <w:tblLook w:val="0000"/>
      </w:tblPr>
      <w:tblGrid>
        <w:gridCol w:w="559"/>
        <w:gridCol w:w="3802"/>
        <w:gridCol w:w="709"/>
        <w:gridCol w:w="567"/>
        <w:gridCol w:w="1134"/>
        <w:gridCol w:w="1417"/>
        <w:gridCol w:w="1276"/>
        <w:gridCol w:w="848"/>
      </w:tblGrid>
      <w:tr w:rsidR="006D129A" w:rsidTr="006F62D2">
        <w:trPr>
          <w:trHeight w:val="147"/>
        </w:trPr>
        <w:tc>
          <w:tcPr>
            <w:tcW w:w="559" w:type="dxa"/>
            <w:vMerge w:val="restart"/>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rPr>
            </w:pPr>
            <w:r>
              <w:rPr>
                <w:sz w:val="28"/>
                <w:szCs w:val="28"/>
              </w:rPr>
              <w:t>№</w:t>
            </w:r>
          </w:p>
        </w:tc>
        <w:tc>
          <w:tcPr>
            <w:tcW w:w="3802" w:type="dxa"/>
            <w:vMerge w:val="restart"/>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Topic of the subject </w:t>
            </w:r>
          </w:p>
        </w:tc>
        <w:tc>
          <w:tcPr>
            <w:tcW w:w="709" w:type="dxa"/>
            <w:vMerge w:val="restart"/>
            <w:tcBorders>
              <w:top w:val="single" w:sz="4" w:space="0" w:color="000000"/>
              <w:left w:val="single" w:sz="4" w:space="0" w:color="000000"/>
              <w:bottom w:val="single" w:sz="4" w:space="0" w:color="000000"/>
            </w:tcBorders>
            <w:shd w:val="clear" w:color="auto" w:fill="auto"/>
          </w:tcPr>
          <w:p w:rsidR="006D129A" w:rsidRDefault="006D129A" w:rsidP="006F62D2">
            <w:pPr>
              <w:snapToGrid w:val="0"/>
              <w:ind w:left="113" w:right="113"/>
              <w:rPr>
                <w:sz w:val="28"/>
                <w:szCs w:val="28"/>
                <w:lang w:val="en-US"/>
                <w:eastAsianLayout w:id="192731392" w:vert="1"/>
              </w:rPr>
            </w:pPr>
            <w:r>
              <w:rPr>
                <w:sz w:val="28"/>
                <w:szCs w:val="28"/>
                <w:lang w:val="en-US"/>
                <w:eastAsianLayout w:id="192731393" w:vert="1"/>
              </w:rPr>
              <w:t>weeks</w:t>
            </w:r>
          </w:p>
        </w:tc>
        <w:tc>
          <w:tcPr>
            <w:tcW w:w="1701" w:type="dxa"/>
            <w:gridSpan w:val="2"/>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Classroom trainings</w:t>
            </w:r>
          </w:p>
        </w:tc>
        <w:tc>
          <w:tcPr>
            <w:tcW w:w="2693" w:type="dxa"/>
            <w:gridSpan w:val="2"/>
            <w:tcBorders>
              <w:top w:val="single" w:sz="4" w:space="0" w:color="000000"/>
              <w:left w:val="single" w:sz="4" w:space="0" w:color="000000"/>
              <w:bottom w:val="single" w:sz="4" w:space="0" w:color="000000"/>
            </w:tcBorders>
            <w:shd w:val="clear" w:color="auto" w:fill="auto"/>
            <w:vAlign w:val="center"/>
          </w:tcPr>
          <w:p w:rsidR="006D129A" w:rsidRDefault="006D129A" w:rsidP="006F62D2">
            <w:pPr>
              <w:snapToGrid w:val="0"/>
              <w:jc w:val="center"/>
              <w:rPr>
                <w:sz w:val="28"/>
                <w:szCs w:val="28"/>
              </w:rPr>
            </w:pPr>
            <w:r>
              <w:rPr>
                <w:sz w:val="28"/>
                <w:szCs w:val="28"/>
                <w:lang w:val="en-US"/>
              </w:rPr>
              <w:t>Type of trainings</w:t>
            </w:r>
            <w:r>
              <w:rPr>
                <w:sz w:val="28"/>
                <w:szCs w:val="28"/>
              </w:rPr>
              <w:t xml:space="preserve"> (</w:t>
            </w:r>
            <w:r>
              <w:rPr>
                <w:sz w:val="28"/>
                <w:szCs w:val="28"/>
                <w:lang w:val="en-US"/>
              </w:rPr>
              <w:t>description</w:t>
            </w:r>
            <w:r>
              <w:rPr>
                <w:sz w:val="28"/>
                <w:szCs w:val="28"/>
              </w:rPr>
              <w:t>)</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D129A" w:rsidRDefault="006D129A" w:rsidP="006F62D2">
            <w:pPr>
              <w:snapToGrid w:val="0"/>
              <w:rPr>
                <w:sz w:val="20"/>
                <w:szCs w:val="20"/>
                <w:lang w:val="en-US"/>
              </w:rPr>
            </w:pPr>
            <w:r>
              <w:rPr>
                <w:sz w:val="20"/>
                <w:szCs w:val="20"/>
                <w:lang w:val="en-US"/>
              </w:rPr>
              <w:t>Total amount of hours</w:t>
            </w:r>
          </w:p>
        </w:tc>
      </w:tr>
      <w:tr w:rsidR="006D129A" w:rsidRPr="00816FA4" w:rsidTr="006F62D2">
        <w:trPr>
          <w:trHeight w:val="175"/>
        </w:trPr>
        <w:tc>
          <w:tcPr>
            <w:tcW w:w="559" w:type="dxa"/>
            <w:vMerge/>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rPr>
            </w:pPr>
          </w:p>
        </w:tc>
        <w:tc>
          <w:tcPr>
            <w:tcW w:w="3802" w:type="dxa"/>
            <w:vMerge/>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rPr>
            </w:pPr>
          </w:p>
        </w:tc>
        <w:tc>
          <w:tcPr>
            <w:tcW w:w="709" w:type="dxa"/>
            <w:vMerge/>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rPr>
            </w:pP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0"/>
                <w:szCs w:val="20"/>
              </w:rPr>
            </w:pPr>
            <w:r>
              <w:rPr>
                <w:sz w:val="20"/>
                <w:szCs w:val="20"/>
                <w:lang w:val="en-US"/>
              </w:rPr>
              <w:t>Lectures</w:t>
            </w:r>
            <w:r>
              <w:rPr>
                <w:sz w:val="20"/>
                <w:szCs w:val="20"/>
              </w:rPr>
              <w:t xml:space="preserve"> (</w:t>
            </w:r>
            <w:r>
              <w:rPr>
                <w:sz w:val="20"/>
                <w:szCs w:val="20"/>
                <w:lang w:val="en-US"/>
              </w:rPr>
              <w:t>h.</w:t>
            </w:r>
            <w:r>
              <w:rPr>
                <w:sz w:val="20"/>
                <w:szCs w:val="20"/>
              </w:rPr>
              <w:t>)</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ind w:right="-11" w:hanging="86"/>
              <w:jc w:val="center"/>
              <w:rPr>
                <w:sz w:val="20"/>
                <w:szCs w:val="20"/>
                <w:lang w:val="en-US"/>
              </w:rPr>
            </w:pPr>
            <w:r>
              <w:rPr>
                <w:sz w:val="20"/>
                <w:szCs w:val="20"/>
                <w:lang w:val="en-US"/>
              </w:rPr>
              <w:t xml:space="preserve">Practic./semin./labor. </w:t>
            </w:r>
          </w:p>
        </w:tc>
        <w:tc>
          <w:tcPr>
            <w:tcW w:w="1417" w:type="dxa"/>
            <w:tcBorders>
              <w:top w:val="single" w:sz="4" w:space="0" w:color="000000"/>
              <w:left w:val="single" w:sz="4" w:space="0" w:color="000000"/>
              <w:bottom w:val="single" w:sz="4" w:space="0" w:color="000000"/>
            </w:tcBorders>
            <w:shd w:val="clear" w:color="auto" w:fill="auto"/>
            <w:vAlign w:val="center"/>
          </w:tcPr>
          <w:p w:rsidR="006D129A" w:rsidRDefault="006D129A" w:rsidP="006F62D2">
            <w:pPr>
              <w:snapToGrid w:val="0"/>
              <w:jc w:val="center"/>
              <w:rPr>
                <w:sz w:val="20"/>
                <w:szCs w:val="20"/>
                <w:lang w:val="en-US"/>
              </w:rPr>
            </w:pPr>
            <w:r>
              <w:rPr>
                <w:sz w:val="20"/>
                <w:szCs w:val="20"/>
                <w:lang w:val="en-US"/>
              </w:rPr>
              <w:t>Independent work of graduate students with teachers</w:t>
            </w:r>
          </w:p>
        </w:tc>
        <w:tc>
          <w:tcPr>
            <w:tcW w:w="1276" w:type="dxa"/>
            <w:tcBorders>
              <w:top w:val="single" w:sz="4" w:space="0" w:color="000000"/>
              <w:left w:val="single" w:sz="4" w:space="0" w:color="000000"/>
              <w:bottom w:val="single" w:sz="4" w:space="0" w:color="000000"/>
            </w:tcBorders>
            <w:shd w:val="clear" w:color="auto" w:fill="auto"/>
            <w:vAlign w:val="center"/>
          </w:tcPr>
          <w:p w:rsidR="006D129A" w:rsidRDefault="006D129A" w:rsidP="006F62D2">
            <w:pPr>
              <w:snapToGrid w:val="0"/>
              <w:jc w:val="center"/>
              <w:rPr>
                <w:sz w:val="20"/>
                <w:szCs w:val="20"/>
                <w:lang w:val="en-US"/>
              </w:rPr>
            </w:pPr>
            <w:r>
              <w:rPr>
                <w:sz w:val="20"/>
                <w:szCs w:val="20"/>
                <w:lang w:val="en-US"/>
              </w:rPr>
              <w:t>Independent work of graduate students</w:t>
            </w:r>
          </w:p>
        </w:tc>
        <w:tc>
          <w:tcPr>
            <w:tcW w:w="848" w:type="dxa"/>
            <w:vMerge/>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p>
        </w:tc>
      </w:tr>
      <w:tr w:rsidR="006D129A" w:rsidTr="006F62D2">
        <w:trPr>
          <w:trHeight w:val="379"/>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Linguistic and psychological foundations of </w:t>
            </w:r>
            <w:r w:rsidR="006F62D2">
              <w:rPr>
                <w:sz w:val="28"/>
                <w:szCs w:val="28"/>
                <w:lang w:val="en-US"/>
              </w:rPr>
              <w:t xml:space="preserve">abstract </w:t>
            </w:r>
            <w:r>
              <w:rPr>
                <w:sz w:val="28"/>
                <w:szCs w:val="28"/>
                <w:lang w:val="en-US"/>
              </w:rPr>
              <w:t xml:space="preserve"> and </w:t>
            </w:r>
            <w:r w:rsidR="006F62D2">
              <w:rPr>
                <w:sz w:val="28"/>
                <w:szCs w:val="28"/>
                <w:lang w:val="en-US"/>
              </w:rPr>
              <w:t>annotation</w:t>
            </w:r>
            <w:r>
              <w:rPr>
                <w:sz w:val="28"/>
                <w:szCs w:val="28"/>
                <w:lang w:val="en-US"/>
              </w:rPr>
              <w:t>.</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1-2</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23</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Information. Types  of informative </w:t>
            </w:r>
            <w:r w:rsidR="006F62D2">
              <w:rPr>
                <w:sz w:val="28"/>
                <w:szCs w:val="28"/>
                <w:lang w:val="en-US"/>
              </w:rPr>
              <w:t xml:space="preserve">abstract </w:t>
            </w:r>
            <w:r>
              <w:rPr>
                <w:sz w:val="28"/>
                <w:szCs w:val="28"/>
                <w:lang w:val="en-US"/>
              </w:rPr>
              <w:t xml:space="preserve"> and ways of disclosure of the contents of texts</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3</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22</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3802" w:type="dxa"/>
            <w:tcBorders>
              <w:top w:val="single" w:sz="4" w:space="0" w:color="000000"/>
              <w:left w:val="single" w:sz="4" w:space="0" w:color="000000"/>
              <w:bottom w:val="single" w:sz="4" w:space="0" w:color="000000"/>
            </w:tcBorders>
            <w:shd w:val="clear" w:color="auto" w:fill="auto"/>
          </w:tcPr>
          <w:p w:rsidR="006D129A" w:rsidRDefault="006F62D2" w:rsidP="006F62D2">
            <w:pPr>
              <w:snapToGrid w:val="0"/>
              <w:rPr>
                <w:sz w:val="28"/>
                <w:szCs w:val="28"/>
                <w:lang w:val="en-US"/>
              </w:rPr>
            </w:pPr>
            <w:r>
              <w:rPr>
                <w:sz w:val="28"/>
                <w:szCs w:val="28"/>
                <w:lang w:val="en-US"/>
              </w:rPr>
              <w:t xml:space="preserve">Abstract </w:t>
            </w:r>
            <w:r w:rsidR="006D129A">
              <w:rPr>
                <w:sz w:val="28"/>
                <w:szCs w:val="28"/>
                <w:lang w:val="en-US"/>
              </w:rPr>
              <w:t xml:space="preserve"> and text activity (syntax, functional, communicative, informative text structure)</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4-5</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23</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4</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Lexical-semantic </w:t>
            </w:r>
            <w:r w:rsidR="006F62D2">
              <w:rPr>
                <w:sz w:val="28"/>
                <w:szCs w:val="28"/>
                <w:lang w:val="en-US"/>
              </w:rPr>
              <w:t xml:space="preserve">abstract </w:t>
            </w:r>
            <w:r>
              <w:rPr>
                <w:sz w:val="28"/>
                <w:szCs w:val="28"/>
                <w:lang w:val="en-US"/>
              </w:rPr>
              <w:t xml:space="preserve"> of texts (suppression, compression, compensation)</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6</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22</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5</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Logical principle of evaluation of text </w:t>
            </w:r>
            <w:r w:rsidR="006F62D2">
              <w:rPr>
                <w:sz w:val="28"/>
                <w:szCs w:val="28"/>
                <w:lang w:val="en-US"/>
              </w:rPr>
              <w:t xml:space="preserve">abstract </w:t>
            </w:r>
            <w:r>
              <w:rPr>
                <w:sz w:val="28"/>
                <w:szCs w:val="28"/>
                <w:lang w:val="en-US"/>
              </w:rPr>
              <w:t xml:space="preserve"> of scientific literature</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7</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23</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Secondary documents and ways of their creation. </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8</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22</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7</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Language and style of the scientific literature. </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9</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23</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lastRenderedPageBreak/>
              <w:t>8</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Types of secondary documents in the field of document service. </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10-11</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22</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9</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Analysis of the abstract in comparison with other types of secondary texts.</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12-13</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22</w:t>
            </w:r>
          </w:p>
        </w:tc>
      </w:tr>
      <w:tr w:rsidR="006D129A"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10</w:t>
            </w:r>
          </w:p>
        </w:tc>
        <w:tc>
          <w:tcPr>
            <w:tcW w:w="3802"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Abstract model of the formation of linguistic skills for the students of linguistic specialties</w:t>
            </w:r>
          </w:p>
        </w:tc>
        <w:tc>
          <w:tcPr>
            <w:tcW w:w="709"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14-15</w:t>
            </w:r>
          </w:p>
        </w:tc>
        <w:tc>
          <w:tcPr>
            <w:tcW w:w="56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w:t>
            </w:r>
          </w:p>
        </w:tc>
        <w:tc>
          <w:tcPr>
            <w:tcW w:w="113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41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6</w:t>
            </w:r>
          </w:p>
        </w:tc>
        <w:tc>
          <w:tcPr>
            <w:tcW w:w="127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23</w:t>
            </w:r>
          </w:p>
        </w:tc>
      </w:tr>
      <w:tr w:rsidR="00770C24" w:rsidRPr="00F32992" w:rsidTr="006F62D2">
        <w:trPr>
          <w:trHeight w:val="295"/>
        </w:trPr>
        <w:tc>
          <w:tcPr>
            <w:tcW w:w="559" w:type="dxa"/>
            <w:tcBorders>
              <w:top w:val="single" w:sz="4" w:space="0" w:color="000000"/>
              <w:left w:val="single" w:sz="4" w:space="0" w:color="000000"/>
              <w:bottom w:val="single" w:sz="4" w:space="0" w:color="000000"/>
            </w:tcBorders>
            <w:shd w:val="clear" w:color="auto" w:fill="auto"/>
          </w:tcPr>
          <w:p w:rsidR="00770C24" w:rsidRPr="00F32992" w:rsidRDefault="00770C24" w:rsidP="006F62D2">
            <w:pPr>
              <w:snapToGrid w:val="0"/>
              <w:jc w:val="center"/>
              <w:rPr>
                <w:b/>
                <w:sz w:val="28"/>
                <w:szCs w:val="28"/>
                <w:lang w:val="en-US"/>
              </w:rPr>
            </w:pPr>
          </w:p>
        </w:tc>
        <w:tc>
          <w:tcPr>
            <w:tcW w:w="3802" w:type="dxa"/>
            <w:tcBorders>
              <w:top w:val="single" w:sz="4" w:space="0" w:color="000000"/>
              <w:left w:val="single" w:sz="4" w:space="0" w:color="000000"/>
              <w:bottom w:val="single" w:sz="4" w:space="0" w:color="000000"/>
            </w:tcBorders>
            <w:shd w:val="clear" w:color="auto" w:fill="auto"/>
          </w:tcPr>
          <w:p w:rsidR="00770C24" w:rsidRPr="00F32992" w:rsidRDefault="00770C24" w:rsidP="006F62D2">
            <w:pPr>
              <w:snapToGrid w:val="0"/>
              <w:rPr>
                <w:b/>
                <w:sz w:val="28"/>
                <w:szCs w:val="28"/>
                <w:lang w:val="en-US"/>
              </w:rPr>
            </w:pPr>
            <w:r w:rsidRPr="00F32992">
              <w:rPr>
                <w:b/>
                <w:sz w:val="28"/>
                <w:szCs w:val="28"/>
                <w:lang w:val="en-US"/>
              </w:rPr>
              <w:t>TOTAL:</w:t>
            </w:r>
          </w:p>
        </w:tc>
        <w:tc>
          <w:tcPr>
            <w:tcW w:w="709" w:type="dxa"/>
            <w:tcBorders>
              <w:top w:val="single" w:sz="4" w:space="0" w:color="000000"/>
              <w:left w:val="single" w:sz="4" w:space="0" w:color="000000"/>
              <w:bottom w:val="single" w:sz="4" w:space="0" w:color="000000"/>
            </w:tcBorders>
            <w:shd w:val="clear" w:color="auto" w:fill="auto"/>
          </w:tcPr>
          <w:p w:rsidR="00770C24" w:rsidRPr="00F32992" w:rsidRDefault="00770C24" w:rsidP="006F62D2">
            <w:pPr>
              <w:snapToGrid w:val="0"/>
              <w:rPr>
                <w:b/>
                <w:sz w:val="28"/>
                <w:szCs w:val="28"/>
                <w:lang w:val="en-US"/>
              </w:rPr>
            </w:pPr>
          </w:p>
        </w:tc>
        <w:tc>
          <w:tcPr>
            <w:tcW w:w="567" w:type="dxa"/>
            <w:tcBorders>
              <w:top w:val="single" w:sz="4" w:space="0" w:color="000000"/>
              <w:left w:val="single" w:sz="4" w:space="0" w:color="000000"/>
              <w:bottom w:val="single" w:sz="4" w:space="0" w:color="000000"/>
            </w:tcBorders>
            <w:shd w:val="clear" w:color="auto" w:fill="auto"/>
          </w:tcPr>
          <w:p w:rsidR="00770C24" w:rsidRDefault="00770C24" w:rsidP="00816FA4">
            <w:pPr>
              <w:rPr>
                <w:sz w:val="28"/>
                <w:szCs w:val="28"/>
                <w:lang w:val="en-US"/>
              </w:rPr>
            </w:pPr>
            <w:r>
              <w:rPr>
                <w:sz w:val="28"/>
                <w:szCs w:val="28"/>
                <w:lang w:val="en-US"/>
              </w:rPr>
              <w:t>30</w:t>
            </w:r>
          </w:p>
        </w:tc>
        <w:tc>
          <w:tcPr>
            <w:tcW w:w="1134" w:type="dxa"/>
            <w:tcBorders>
              <w:top w:val="single" w:sz="4" w:space="0" w:color="000000"/>
              <w:left w:val="single" w:sz="4" w:space="0" w:color="000000"/>
              <w:bottom w:val="single" w:sz="4" w:space="0" w:color="000000"/>
            </w:tcBorders>
            <w:shd w:val="clear" w:color="auto" w:fill="auto"/>
          </w:tcPr>
          <w:p w:rsidR="00770C24" w:rsidRPr="0063305B" w:rsidRDefault="00770C24" w:rsidP="00816FA4">
            <w:pPr>
              <w:rPr>
                <w:sz w:val="28"/>
                <w:szCs w:val="28"/>
                <w:lang w:val="en-US"/>
              </w:rPr>
            </w:pPr>
            <w:r>
              <w:rPr>
                <w:sz w:val="28"/>
                <w:szCs w:val="28"/>
                <w:lang w:val="en-US"/>
              </w:rPr>
              <w:t>15</w:t>
            </w:r>
          </w:p>
        </w:tc>
        <w:tc>
          <w:tcPr>
            <w:tcW w:w="1417" w:type="dxa"/>
            <w:tcBorders>
              <w:top w:val="single" w:sz="4" w:space="0" w:color="000000"/>
              <w:left w:val="single" w:sz="4" w:space="0" w:color="000000"/>
              <w:bottom w:val="single" w:sz="4" w:space="0" w:color="000000"/>
            </w:tcBorders>
            <w:shd w:val="clear" w:color="auto" w:fill="auto"/>
          </w:tcPr>
          <w:p w:rsidR="00770C24" w:rsidRPr="0009393B" w:rsidRDefault="00770C24" w:rsidP="00816FA4">
            <w:pPr>
              <w:rPr>
                <w:sz w:val="28"/>
                <w:szCs w:val="28"/>
                <w:lang w:val="en-US"/>
              </w:rPr>
            </w:pPr>
            <w:r>
              <w:rPr>
                <w:sz w:val="28"/>
                <w:szCs w:val="28"/>
                <w:lang w:val="en-US"/>
              </w:rPr>
              <w:t>60</w:t>
            </w:r>
          </w:p>
        </w:tc>
        <w:tc>
          <w:tcPr>
            <w:tcW w:w="1276" w:type="dxa"/>
            <w:tcBorders>
              <w:top w:val="single" w:sz="4" w:space="0" w:color="000000"/>
              <w:left w:val="single" w:sz="4" w:space="0" w:color="000000"/>
              <w:bottom w:val="single" w:sz="4" w:space="0" w:color="000000"/>
            </w:tcBorders>
            <w:shd w:val="clear" w:color="auto" w:fill="auto"/>
          </w:tcPr>
          <w:p w:rsidR="00770C24" w:rsidRPr="003C4ED4" w:rsidRDefault="00770C24" w:rsidP="00816FA4">
            <w:pPr>
              <w:rPr>
                <w:sz w:val="28"/>
                <w:szCs w:val="28"/>
                <w:lang w:val="en-US"/>
              </w:rPr>
            </w:pPr>
            <w:r>
              <w:rPr>
                <w:sz w:val="28"/>
                <w:szCs w:val="28"/>
                <w:lang w:val="en-US"/>
              </w:rPr>
              <w:t>120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rsidR="00770C24" w:rsidRPr="009D0AE9" w:rsidRDefault="00770C24" w:rsidP="00816FA4">
            <w:pPr>
              <w:rPr>
                <w:sz w:val="28"/>
                <w:szCs w:val="28"/>
                <w:lang w:val="en-US"/>
              </w:rPr>
            </w:pPr>
            <w:r>
              <w:rPr>
                <w:sz w:val="28"/>
                <w:szCs w:val="28"/>
                <w:lang w:val="en-US"/>
              </w:rPr>
              <w:t>225</w:t>
            </w:r>
          </w:p>
        </w:tc>
      </w:tr>
    </w:tbl>
    <w:p w:rsidR="006D129A" w:rsidRDefault="006D129A" w:rsidP="006D129A">
      <w:pPr>
        <w:rPr>
          <w:b/>
          <w:sz w:val="10"/>
          <w:szCs w:val="10"/>
          <w:lang w:val="en-US"/>
        </w:rPr>
      </w:pPr>
    </w:p>
    <w:p w:rsidR="006D129A" w:rsidRDefault="006D129A" w:rsidP="006D129A">
      <w:pPr>
        <w:rPr>
          <w:b/>
          <w:sz w:val="28"/>
          <w:szCs w:val="28"/>
          <w:lang w:val="en-US"/>
        </w:rPr>
      </w:pPr>
    </w:p>
    <w:p w:rsidR="006D129A" w:rsidRDefault="006D129A" w:rsidP="006D129A">
      <w:pPr>
        <w:rPr>
          <w:b/>
          <w:sz w:val="28"/>
          <w:szCs w:val="28"/>
          <w:lang w:val="en-US"/>
        </w:rPr>
      </w:pPr>
      <w:r>
        <w:rPr>
          <w:b/>
          <w:sz w:val="28"/>
          <w:szCs w:val="28"/>
          <w:lang w:val="en-US"/>
        </w:rPr>
        <w:t xml:space="preserve">6. Literature for studying </w:t>
      </w:r>
    </w:p>
    <w:p w:rsidR="006D129A" w:rsidRDefault="006D129A" w:rsidP="006D129A">
      <w:pPr>
        <w:rPr>
          <w:b/>
          <w:sz w:val="28"/>
          <w:szCs w:val="28"/>
          <w:lang w:val="en-US"/>
        </w:rPr>
      </w:pPr>
      <w:r>
        <w:rPr>
          <w:b/>
          <w:sz w:val="28"/>
          <w:szCs w:val="28"/>
          <w:lang w:val="en-US"/>
        </w:rPr>
        <w:t xml:space="preserve">Basic literature: </w:t>
      </w:r>
    </w:p>
    <w:p w:rsidR="006D129A" w:rsidRDefault="006D129A" w:rsidP="007D6FB1">
      <w:pPr>
        <w:pStyle w:val="ab"/>
        <w:numPr>
          <w:ilvl w:val="0"/>
          <w:numId w:val="23"/>
        </w:numPr>
        <w:spacing w:before="280" w:beforeAutospacing="0" w:after="0" w:afterAutospacing="0"/>
        <w:rPr>
          <w:sz w:val="28"/>
          <w:szCs w:val="28"/>
          <w:lang w:val="en-US"/>
        </w:rPr>
      </w:pPr>
      <w:r>
        <w:rPr>
          <w:sz w:val="28"/>
          <w:szCs w:val="28"/>
          <w:lang w:val="en-US"/>
        </w:rPr>
        <w:t>Kunanbayeva S.S. The theory and practice of modern foreign language education. - Almaty, 2010 - 344 p.</w:t>
      </w:r>
    </w:p>
    <w:p w:rsidR="006D129A" w:rsidRDefault="006D129A" w:rsidP="007D6FB1">
      <w:pPr>
        <w:pStyle w:val="ab"/>
        <w:numPr>
          <w:ilvl w:val="0"/>
          <w:numId w:val="23"/>
        </w:numPr>
        <w:spacing w:before="0" w:beforeAutospacing="0" w:after="0" w:afterAutospacing="0"/>
        <w:rPr>
          <w:sz w:val="28"/>
          <w:szCs w:val="28"/>
          <w:lang w:val="en-US"/>
        </w:rPr>
      </w:pPr>
      <w:r>
        <w:rPr>
          <w:sz w:val="28"/>
          <w:szCs w:val="28"/>
          <w:lang w:val="en-US"/>
        </w:rPr>
        <w:t>Vekker L.M. Mental processes. - L. Leningrad State University, 1976, v. 2.</w:t>
      </w:r>
    </w:p>
    <w:p w:rsidR="006D129A" w:rsidRDefault="006D129A" w:rsidP="007D6FB1">
      <w:pPr>
        <w:pStyle w:val="ab"/>
        <w:numPr>
          <w:ilvl w:val="0"/>
          <w:numId w:val="23"/>
        </w:numPr>
        <w:spacing w:before="0" w:beforeAutospacing="0" w:after="0" w:afterAutospacing="0"/>
        <w:rPr>
          <w:sz w:val="28"/>
          <w:szCs w:val="28"/>
          <w:lang w:val="en-US"/>
        </w:rPr>
      </w:pPr>
      <w:r>
        <w:rPr>
          <w:sz w:val="28"/>
          <w:szCs w:val="28"/>
          <w:lang w:val="en-US"/>
        </w:rPr>
        <w:t>Maslova V.</w:t>
      </w:r>
      <w:r>
        <w:rPr>
          <w:sz w:val="28"/>
          <w:szCs w:val="28"/>
        </w:rPr>
        <w:t>А</w:t>
      </w:r>
      <w:r>
        <w:rPr>
          <w:sz w:val="28"/>
          <w:szCs w:val="28"/>
          <w:lang w:val="en-US"/>
        </w:rPr>
        <w:t>., Cognitive linguistics. – Mn.: Tetra Systems, 2004.</w:t>
      </w:r>
    </w:p>
    <w:p w:rsidR="006D129A" w:rsidRDefault="006D129A" w:rsidP="007D6FB1">
      <w:pPr>
        <w:pStyle w:val="ab"/>
        <w:numPr>
          <w:ilvl w:val="0"/>
          <w:numId w:val="23"/>
        </w:numPr>
        <w:spacing w:before="0" w:beforeAutospacing="0" w:after="0" w:afterAutospacing="0"/>
        <w:rPr>
          <w:sz w:val="28"/>
          <w:szCs w:val="28"/>
          <w:lang w:val="en-US"/>
        </w:rPr>
      </w:pPr>
      <w:r>
        <w:rPr>
          <w:sz w:val="28"/>
          <w:szCs w:val="28"/>
          <w:lang w:val="en-US"/>
        </w:rPr>
        <w:t>Kobkov V.P. Substitution, omission, and combining as methods of text compression without loss of information. In: For Teachers of Foreign Languages. - Novosibirsk, 1974, vol. 5, pp. 49-73.</w:t>
      </w:r>
    </w:p>
    <w:p w:rsidR="006D129A" w:rsidRDefault="006D129A" w:rsidP="007D6FB1">
      <w:pPr>
        <w:pStyle w:val="ab"/>
        <w:numPr>
          <w:ilvl w:val="0"/>
          <w:numId w:val="23"/>
        </w:numPr>
        <w:spacing w:before="0" w:beforeAutospacing="0" w:after="280" w:afterAutospacing="0"/>
        <w:rPr>
          <w:sz w:val="28"/>
          <w:szCs w:val="28"/>
          <w:lang w:val="en-US"/>
        </w:rPr>
      </w:pPr>
      <w:r>
        <w:rPr>
          <w:sz w:val="28"/>
          <w:szCs w:val="28"/>
          <w:lang w:val="en-US"/>
        </w:rPr>
        <w:t>Schroeder J.A.  Information and meta-information. STI. Ser. 2, 1974, № 4, pp. 3-10.</w:t>
      </w:r>
    </w:p>
    <w:p w:rsidR="006D129A" w:rsidRDefault="006D129A" w:rsidP="006D129A">
      <w:pPr>
        <w:pStyle w:val="ab"/>
        <w:rPr>
          <w:b/>
          <w:sz w:val="28"/>
          <w:szCs w:val="28"/>
          <w:lang w:val="en-US"/>
        </w:rPr>
      </w:pPr>
      <w:r>
        <w:rPr>
          <w:b/>
          <w:sz w:val="28"/>
          <w:szCs w:val="28"/>
          <w:lang w:val="en-US"/>
        </w:rPr>
        <w:t>Additional literature and Internet sources:</w:t>
      </w:r>
    </w:p>
    <w:p w:rsidR="006D129A" w:rsidRDefault="006D129A" w:rsidP="007D6FB1">
      <w:pPr>
        <w:pStyle w:val="ab"/>
        <w:numPr>
          <w:ilvl w:val="0"/>
          <w:numId w:val="22"/>
        </w:numPr>
        <w:spacing w:before="280" w:beforeAutospacing="0" w:after="0" w:afterAutospacing="0"/>
        <w:rPr>
          <w:sz w:val="28"/>
          <w:szCs w:val="28"/>
          <w:lang w:val="en-US"/>
        </w:rPr>
      </w:pPr>
      <w:r>
        <w:rPr>
          <w:sz w:val="28"/>
          <w:szCs w:val="28"/>
          <w:lang w:val="en-US"/>
        </w:rPr>
        <w:t>Kobkov V.P. The role of the principle  of economics in the development of  language functioning. In: To help the teachers of foreign languages.  - Novosibirsk, 1995, No.6, p.28-55.</w:t>
      </w:r>
    </w:p>
    <w:p w:rsidR="006D129A" w:rsidRDefault="006D129A" w:rsidP="007D6FB1">
      <w:pPr>
        <w:pStyle w:val="ab"/>
        <w:numPr>
          <w:ilvl w:val="0"/>
          <w:numId w:val="22"/>
        </w:numPr>
        <w:spacing w:before="0" w:beforeAutospacing="0" w:after="0" w:afterAutospacing="0"/>
        <w:rPr>
          <w:sz w:val="28"/>
          <w:szCs w:val="28"/>
          <w:lang w:val="en-US"/>
        </w:rPr>
      </w:pPr>
      <w:r>
        <w:rPr>
          <w:sz w:val="28"/>
          <w:szCs w:val="28"/>
          <w:lang w:val="en-US"/>
        </w:rPr>
        <w:t>Velichkovsky B.M. Modern - psychology. - Moscow: Moscow State University Press, 1988.</w:t>
      </w:r>
    </w:p>
    <w:p w:rsidR="006D129A" w:rsidRDefault="006D129A" w:rsidP="007D6FB1">
      <w:pPr>
        <w:pStyle w:val="ab"/>
        <w:numPr>
          <w:ilvl w:val="0"/>
          <w:numId w:val="22"/>
        </w:numPr>
        <w:spacing w:before="0" w:beforeAutospacing="0" w:after="0" w:afterAutospacing="0"/>
        <w:rPr>
          <w:sz w:val="28"/>
          <w:szCs w:val="28"/>
          <w:lang w:val="en-US"/>
        </w:rPr>
      </w:pPr>
      <w:r>
        <w:rPr>
          <w:sz w:val="28"/>
          <w:szCs w:val="28"/>
          <w:lang w:val="en-US"/>
        </w:rPr>
        <w:t>Rakitov A.I. Theory of Knowledge | | Philosophy. The basic ideas and principles. - Moscow, 1990, pp. 258-284.</w:t>
      </w:r>
    </w:p>
    <w:p w:rsidR="006D129A" w:rsidRDefault="006D129A" w:rsidP="007D6FB1">
      <w:pPr>
        <w:pStyle w:val="ab"/>
        <w:numPr>
          <w:ilvl w:val="0"/>
          <w:numId w:val="22"/>
        </w:numPr>
        <w:spacing w:before="0" w:beforeAutospacing="0" w:after="0" w:afterAutospacing="0"/>
        <w:rPr>
          <w:sz w:val="28"/>
          <w:szCs w:val="28"/>
          <w:lang w:val="en-US"/>
        </w:rPr>
      </w:pPr>
      <w:r>
        <w:rPr>
          <w:sz w:val="28"/>
          <w:szCs w:val="28"/>
          <w:lang w:val="en-US"/>
        </w:rPr>
        <w:t xml:space="preserve"> Branscombe N.P. Conscious and unconscious processing of affective and cognitive information | | Fielder K., Forges J. Affect, cognition and social behavior. -  Toronto etc., 1988. p. 3-24</w:t>
      </w:r>
    </w:p>
    <w:p w:rsidR="006D129A" w:rsidRDefault="006D129A" w:rsidP="007D6FB1">
      <w:pPr>
        <w:pStyle w:val="ab"/>
        <w:numPr>
          <w:ilvl w:val="0"/>
          <w:numId w:val="22"/>
        </w:numPr>
        <w:spacing w:before="0" w:beforeAutospacing="0" w:after="280" w:afterAutospacing="0"/>
        <w:rPr>
          <w:sz w:val="28"/>
          <w:szCs w:val="28"/>
          <w:lang w:val="en-US"/>
        </w:rPr>
      </w:pPr>
      <w:r>
        <w:rPr>
          <w:sz w:val="28"/>
          <w:szCs w:val="28"/>
          <w:lang w:val="en-US"/>
        </w:rPr>
        <w:t>Anderson J.B. The architecture of cognition.  - Cambridge, Mass.: Harvard University, Press, 2005.</w:t>
      </w:r>
    </w:p>
    <w:p w:rsidR="006D129A" w:rsidRDefault="006D129A" w:rsidP="006D129A">
      <w:pPr>
        <w:rPr>
          <w:b/>
          <w:sz w:val="28"/>
          <w:szCs w:val="28"/>
          <w:lang w:val="en-US"/>
        </w:rPr>
      </w:pPr>
      <w:r>
        <w:rPr>
          <w:b/>
          <w:sz w:val="28"/>
          <w:szCs w:val="28"/>
        </w:rPr>
        <w:t xml:space="preserve">7. </w:t>
      </w:r>
      <w:r>
        <w:rPr>
          <w:b/>
          <w:sz w:val="28"/>
          <w:szCs w:val="28"/>
          <w:lang w:val="en-US"/>
        </w:rPr>
        <w:t>Criteria of marks</w:t>
      </w:r>
    </w:p>
    <w:tbl>
      <w:tblPr>
        <w:tblW w:w="0" w:type="auto"/>
        <w:tblInd w:w="-5" w:type="dxa"/>
        <w:tblLayout w:type="fixed"/>
        <w:tblLook w:val="0000"/>
      </w:tblPr>
      <w:tblGrid>
        <w:gridCol w:w="574"/>
        <w:gridCol w:w="3806"/>
        <w:gridCol w:w="2741"/>
        <w:gridCol w:w="1827"/>
        <w:gridCol w:w="1234"/>
      </w:tblGrid>
      <w:tr w:rsidR="006D129A" w:rsidTr="006F62D2">
        <w:trPr>
          <w:trHeight w:val="267"/>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rPr>
            </w:pPr>
            <w:r>
              <w:rPr>
                <w:sz w:val="28"/>
                <w:szCs w:val="28"/>
              </w:rPr>
              <w:t>№</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7D6FB1">
            <w:pPr>
              <w:pStyle w:val="1"/>
              <w:numPr>
                <w:ilvl w:val="0"/>
                <w:numId w:val="18"/>
              </w:numPr>
              <w:snapToGrid w:val="0"/>
              <w:spacing w:before="0" w:after="0"/>
              <w:jc w:val="center"/>
              <w:rPr>
                <w:szCs w:val="28"/>
                <w:lang w:val="en-US"/>
              </w:rPr>
            </w:pPr>
            <w:r>
              <w:rPr>
                <w:szCs w:val="28"/>
                <w:lang w:val="en-US"/>
              </w:rPr>
              <w:t xml:space="preserve">Type of work </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rPr>
            </w:pPr>
            <w:r>
              <w:rPr>
                <w:sz w:val="28"/>
                <w:szCs w:val="28"/>
                <w:lang w:val="en-US"/>
              </w:rPr>
              <w:t>Mark</w:t>
            </w:r>
            <w:r>
              <w:rPr>
                <w:sz w:val="28"/>
                <w:szCs w:val="28"/>
              </w:rPr>
              <w:t xml:space="preserve"> (</w:t>
            </w:r>
            <w:r>
              <w:rPr>
                <w:sz w:val="28"/>
                <w:szCs w:val="28"/>
                <w:lang w:val="en-US"/>
              </w:rPr>
              <w:t xml:space="preserve">max </w:t>
            </w:r>
            <w:r>
              <w:rPr>
                <w:sz w:val="28"/>
                <w:szCs w:val="28"/>
              </w:rPr>
              <w:t>)</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Amount </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rPr>
                <w:sz w:val="28"/>
                <w:szCs w:val="28"/>
                <w:lang w:val="en-US"/>
              </w:rPr>
            </w:pPr>
            <w:r>
              <w:rPr>
                <w:sz w:val="28"/>
                <w:szCs w:val="28"/>
                <w:lang w:val="en-US"/>
              </w:rPr>
              <w:t>Sum</w:t>
            </w:r>
          </w:p>
        </w:tc>
      </w:tr>
      <w:tr w:rsidR="006D129A" w:rsidTr="006F62D2">
        <w:trPr>
          <w:trHeight w:val="310"/>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rPr>
            </w:pPr>
            <w:r>
              <w:rPr>
                <w:sz w:val="28"/>
                <w:szCs w:val="28"/>
              </w:rPr>
              <w:t>1</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7D6FB1">
            <w:pPr>
              <w:pStyle w:val="1"/>
              <w:numPr>
                <w:ilvl w:val="0"/>
                <w:numId w:val="18"/>
              </w:numPr>
              <w:snapToGrid w:val="0"/>
              <w:spacing w:before="0" w:after="0"/>
              <w:jc w:val="center"/>
              <w:rPr>
                <w:szCs w:val="28"/>
              </w:rPr>
            </w:pPr>
            <w:r>
              <w:rPr>
                <w:szCs w:val="28"/>
                <w:lang w:val="en-US"/>
              </w:rPr>
              <w:t>A</w:t>
            </w:r>
            <w:r>
              <w:rPr>
                <w:szCs w:val="28"/>
              </w:rPr>
              <w:t>ttendance</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15</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5</w:t>
            </w:r>
          </w:p>
        </w:tc>
      </w:tr>
      <w:tr w:rsidR="006D129A" w:rsidTr="006F62D2">
        <w:trPr>
          <w:trHeight w:val="310"/>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2</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Work in the classroom (the activity at lectures and seminars):</w:t>
            </w:r>
          </w:p>
          <w:p w:rsidR="006D129A" w:rsidRDefault="006D129A" w:rsidP="006F62D2">
            <w:pPr>
              <w:rPr>
                <w:sz w:val="28"/>
                <w:szCs w:val="28"/>
                <w:lang w:val="en-US"/>
              </w:rPr>
            </w:pPr>
            <w:r>
              <w:rPr>
                <w:sz w:val="28"/>
                <w:szCs w:val="28"/>
                <w:lang w:val="en-US"/>
              </w:rPr>
              <w:lastRenderedPageBreak/>
              <w:t>- A short essay</w:t>
            </w:r>
          </w:p>
          <w:p w:rsidR="006D129A" w:rsidRDefault="006D129A" w:rsidP="006F62D2">
            <w:pPr>
              <w:rPr>
                <w:sz w:val="28"/>
                <w:szCs w:val="28"/>
                <w:lang w:val="en-US"/>
              </w:rPr>
            </w:pPr>
            <w:r>
              <w:rPr>
                <w:sz w:val="28"/>
                <w:szCs w:val="28"/>
                <w:lang w:val="en-US"/>
              </w:rPr>
              <w:t>- The presentation of any topic</w:t>
            </w:r>
          </w:p>
          <w:p w:rsidR="006D129A" w:rsidRDefault="006D129A" w:rsidP="006F62D2">
            <w:pPr>
              <w:rPr>
                <w:sz w:val="28"/>
                <w:szCs w:val="28"/>
                <w:lang w:val="en-US"/>
              </w:rPr>
            </w:pPr>
            <w:r>
              <w:rPr>
                <w:sz w:val="28"/>
                <w:szCs w:val="28"/>
                <w:lang w:val="en-US"/>
              </w:rPr>
              <w:t>- Case Study</w:t>
            </w:r>
          </w:p>
          <w:p w:rsidR="006D129A" w:rsidRDefault="006D129A" w:rsidP="006F62D2">
            <w:pPr>
              <w:rPr>
                <w:sz w:val="28"/>
                <w:szCs w:val="28"/>
                <w:lang w:val="en-US"/>
              </w:rPr>
            </w:pPr>
            <w:r>
              <w:rPr>
                <w:sz w:val="28"/>
                <w:szCs w:val="28"/>
                <w:lang w:val="en-US"/>
              </w:rPr>
              <w:t>- Presentation of individual project, etc.</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lastRenderedPageBreak/>
              <w:t>30</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10</w:t>
            </w:r>
          </w:p>
        </w:tc>
      </w:tr>
      <w:tr w:rsidR="006D129A" w:rsidTr="006F62D2">
        <w:trPr>
          <w:trHeight w:val="267"/>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lastRenderedPageBreak/>
              <w:t>3</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Fulfillment the independent works:</w:t>
            </w:r>
          </w:p>
          <w:p w:rsidR="006D129A" w:rsidRDefault="006D129A" w:rsidP="006F62D2">
            <w:pPr>
              <w:rPr>
                <w:sz w:val="28"/>
                <w:szCs w:val="28"/>
                <w:lang w:val="en-US"/>
              </w:rPr>
            </w:pPr>
            <w:r>
              <w:rPr>
                <w:sz w:val="28"/>
                <w:szCs w:val="28"/>
                <w:lang w:val="en-US"/>
              </w:rPr>
              <w:t>- Homework</w:t>
            </w:r>
          </w:p>
          <w:p w:rsidR="006D129A" w:rsidRDefault="006D129A" w:rsidP="006F62D2">
            <w:pPr>
              <w:rPr>
                <w:sz w:val="28"/>
                <w:szCs w:val="28"/>
                <w:lang w:val="en-US"/>
              </w:rPr>
            </w:pPr>
            <w:r>
              <w:rPr>
                <w:sz w:val="28"/>
                <w:szCs w:val="28"/>
                <w:lang w:val="en-US"/>
              </w:rPr>
              <w:t>- Essays</w:t>
            </w:r>
          </w:p>
          <w:p w:rsidR="006D129A" w:rsidRDefault="006D129A" w:rsidP="006F62D2">
            <w:pPr>
              <w:rPr>
                <w:sz w:val="28"/>
                <w:szCs w:val="28"/>
                <w:lang w:val="en-US"/>
              </w:rPr>
            </w:pPr>
            <w:r>
              <w:rPr>
                <w:sz w:val="28"/>
                <w:szCs w:val="28"/>
                <w:lang w:val="en-US"/>
              </w:rPr>
              <w:t>- Tests</w:t>
            </w:r>
          </w:p>
          <w:p w:rsidR="006D129A" w:rsidRDefault="006D129A" w:rsidP="006F62D2">
            <w:pPr>
              <w:rPr>
                <w:sz w:val="28"/>
                <w:szCs w:val="28"/>
                <w:lang w:val="en-US"/>
              </w:rPr>
            </w:pPr>
            <w:r>
              <w:rPr>
                <w:sz w:val="28"/>
                <w:szCs w:val="28"/>
              </w:rPr>
              <w:t xml:space="preserve">- </w:t>
            </w:r>
            <w:r>
              <w:rPr>
                <w:sz w:val="28"/>
                <w:szCs w:val="28"/>
                <w:lang w:val="en-US"/>
              </w:rPr>
              <w:t xml:space="preserve">Additional tasks </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25</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25</w:t>
            </w:r>
          </w:p>
        </w:tc>
      </w:tr>
      <w:tr w:rsidR="006D129A" w:rsidTr="006F62D2">
        <w:trPr>
          <w:trHeight w:val="267"/>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4</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Midterm control</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15</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2</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30</w:t>
            </w:r>
          </w:p>
        </w:tc>
      </w:tr>
      <w:tr w:rsidR="006D129A" w:rsidTr="006F62D2">
        <w:trPr>
          <w:trHeight w:val="267"/>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5</w:t>
            </w:r>
          </w:p>
        </w:tc>
        <w:tc>
          <w:tcPr>
            <w:tcW w:w="3806"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r>
              <w:rPr>
                <w:sz w:val="28"/>
                <w:szCs w:val="28"/>
                <w:lang w:val="en-US"/>
              </w:rPr>
              <w:t xml:space="preserve">Final exam </w:t>
            </w:r>
          </w:p>
        </w:tc>
        <w:tc>
          <w:tcPr>
            <w:tcW w:w="2741"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30</w:t>
            </w:r>
          </w:p>
        </w:tc>
        <w:tc>
          <w:tcPr>
            <w:tcW w:w="1827"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1</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lang w:val="en-US"/>
              </w:rPr>
            </w:pPr>
            <w:r>
              <w:rPr>
                <w:sz w:val="28"/>
                <w:szCs w:val="28"/>
                <w:lang w:val="en-US"/>
              </w:rPr>
              <w:t>30</w:t>
            </w:r>
          </w:p>
        </w:tc>
      </w:tr>
      <w:tr w:rsidR="006D129A" w:rsidTr="006F62D2">
        <w:trPr>
          <w:trHeight w:val="310"/>
        </w:trPr>
        <w:tc>
          <w:tcPr>
            <w:tcW w:w="574" w:type="dxa"/>
            <w:tcBorders>
              <w:top w:val="single" w:sz="4" w:space="0" w:color="000000"/>
              <w:left w:val="single" w:sz="4" w:space="0" w:color="000000"/>
              <w:bottom w:val="single" w:sz="4" w:space="0" w:color="000000"/>
            </w:tcBorders>
            <w:shd w:val="clear" w:color="auto" w:fill="auto"/>
          </w:tcPr>
          <w:p w:rsidR="006D129A" w:rsidRDefault="006D129A" w:rsidP="006F62D2">
            <w:pPr>
              <w:snapToGrid w:val="0"/>
              <w:rPr>
                <w:sz w:val="28"/>
                <w:szCs w:val="28"/>
                <w:lang w:val="en-US"/>
              </w:rPr>
            </w:pPr>
          </w:p>
        </w:tc>
        <w:tc>
          <w:tcPr>
            <w:tcW w:w="8374" w:type="dxa"/>
            <w:gridSpan w:val="3"/>
            <w:tcBorders>
              <w:top w:val="single" w:sz="4" w:space="0" w:color="000000"/>
              <w:left w:val="single" w:sz="4" w:space="0" w:color="000000"/>
              <w:bottom w:val="single" w:sz="4" w:space="0" w:color="000000"/>
            </w:tcBorders>
            <w:shd w:val="clear" w:color="auto" w:fill="auto"/>
          </w:tcPr>
          <w:p w:rsidR="006D129A" w:rsidRDefault="006D129A" w:rsidP="006F62D2">
            <w:pPr>
              <w:snapToGrid w:val="0"/>
              <w:jc w:val="right"/>
              <w:rPr>
                <w:sz w:val="28"/>
                <w:szCs w:val="28"/>
                <w:lang w:val="en-US"/>
              </w:rPr>
            </w:pPr>
            <w:r>
              <w:rPr>
                <w:sz w:val="28"/>
                <w:szCs w:val="28"/>
                <w:lang w:val="en-US"/>
              </w:rPr>
              <w:t>Total</w:t>
            </w:r>
          </w:p>
        </w:tc>
        <w:tc>
          <w:tcPr>
            <w:tcW w:w="1234" w:type="dxa"/>
            <w:tcBorders>
              <w:top w:val="single" w:sz="4" w:space="0" w:color="000000"/>
              <w:left w:val="single" w:sz="4" w:space="0" w:color="000000"/>
              <w:bottom w:val="single" w:sz="4" w:space="0" w:color="000000"/>
              <w:right w:val="single" w:sz="4" w:space="0" w:color="000000"/>
            </w:tcBorders>
            <w:shd w:val="clear" w:color="auto" w:fill="auto"/>
          </w:tcPr>
          <w:p w:rsidR="006D129A" w:rsidRDefault="006D129A" w:rsidP="006F62D2">
            <w:pPr>
              <w:snapToGrid w:val="0"/>
              <w:jc w:val="center"/>
              <w:rPr>
                <w:sz w:val="28"/>
                <w:szCs w:val="28"/>
              </w:rPr>
            </w:pPr>
            <w:r>
              <w:rPr>
                <w:sz w:val="28"/>
                <w:szCs w:val="28"/>
              </w:rPr>
              <w:t>100</w:t>
            </w:r>
          </w:p>
        </w:tc>
      </w:tr>
    </w:tbl>
    <w:p w:rsidR="006D129A" w:rsidRDefault="006D129A" w:rsidP="006D129A">
      <w:pPr>
        <w:rPr>
          <w:sz w:val="10"/>
          <w:szCs w:val="10"/>
        </w:rPr>
      </w:pPr>
    </w:p>
    <w:p w:rsidR="006D129A" w:rsidRDefault="006D129A" w:rsidP="006D129A">
      <w:pPr>
        <w:rPr>
          <w:b/>
          <w:sz w:val="28"/>
          <w:szCs w:val="28"/>
          <w:lang w:val="en-US"/>
        </w:rPr>
      </w:pPr>
      <w:r>
        <w:rPr>
          <w:b/>
          <w:sz w:val="28"/>
          <w:szCs w:val="28"/>
        </w:rPr>
        <w:t xml:space="preserve">8. </w:t>
      </w:r>
      <w:r>
        <w:rPr>
          <w:b/>
          <w:sz w:val="28"/>
          <w:szCs w:val="28"/>
          <w:lang w:val="en-US"/>
        </w:rPr>
        <w:t>Teacher’s requirements.</w:t>
      </w:r>
    </w:p>
    <w:p w:rsidR="006D129A" w:rsidRDefault="006D129A" w:rsidP="006D129A">
      <w:pPr>
        <w:rPr>
          <w:sz w:val="28"/>
          <w:szCs w:val="28"/>
          <w:lang w:val="en-US"/>
        </w:rPr>
      </w:pPr>
      <w:r>
        <w:rPr>
          <w:sz w:val="28"/>
          <w:szCs w:val="28"/>
          <w:lang w:val="en-US"/>
        </w:rPr>
        <w:t>The students are required:</w:t>
      </w:r>
    </w:p>
    <w:p w:rsidR="006D129A" w:rsidRDefault="006D129A" w:rsidP="007D6FB1">
      <w:pPr>
        <w:numPr>
          <w:ilvl w:val="0"/>
          <w:numId w:val="21"/>
        </w:numPr>
        <w:rPr>
          <w:sz w:val="28"/>
          <w:szCs w:val="28"/>
          <w:lang w:val="en-US"/>
        </w:rPr>
      </w:pPr>
      <w:r>
        <w:rPr>
          <w:sz w:val="28"/>
          <w:szCs w:val="28"/>
          <w:lang w:val="en-US"/>
        </w:rPr>
        <w:t>to attend lectures as well as seminar trainings;</w:t>
      </w:r>
    </w:p>
    <w:p w:rsidR="006D129A" w:rsidRDefault="006D129A" w:rsidP="007D6FB1">
      <w:pPr>
        <w:numPr>
          <w:ilvl w:val="0"/>
          <w:numId w:val="21"/>
        </w:numPr>
        <w:rPr>
          <w:sz w:val="28"/>
          <w:szCs w:val="28"/>
          <w:lang w:val="en-US"/>
        </w:rPr>
      </w:pPr>
      <w:r>
        <w:rPr>
          <w:sz w:val="28"/>
          <w:szCs w:val="28"/>
          <w:lang w:val="en-US"/>
        </w:rPr>
        <w:t xml:space="preserve">to maintain discipline during the lessons; </w:t>
      </w:r>
    </w:p>
    <w:p w:rsidR="006D129A" w:rsidRDefault="006D129A" w:rsidP="007D6FB1">
      <w:pPr>
        <w:numPr>
          <w:ilvl w:val="0"/>
          <w:numId w:val="21"/>
        </w:numPr>
        <w:rPr>
          <w:sz w:val="28"/>
          <w:szCs w:val="28"/>
          <w:lang w:val="en-US"/>
        </w:rPr>
      </w:pPr>
      <w:r>
        <w:rPr>
          <w:sz w:val="28"/>
          <w:szCs w:val="28"/>
          <w:lang w:val="en-US"/>
        </w:rPr>
        <w:t>to fulfill home task in proper time;</w:t>
      </w:r>
    </w:p>
    <w:p w:rsidR="006D129A" w:rsidRDefault="006D129A" w:rsidP="007D6FB1">
      <w:pPr>
        <w:numPr>
          <w:ilvl w:val="0"/>
          <w:numId w:val="21"/>
        </w:numPr>
        <w:rPr>
          <w:sz w:val="28"/>
          <w:szCs w:val="28"/>
          <w:lang w:val="en-US"/>
        </w:rPr>
      </w:pPr>
      <w:r>
        <w:rPr>
          <w:sz w:val="28"/>
          <w:szCs w:val="28"/>
          <w:lang w:val="en-US"/>
        </w:rPr>
        <w:t xml:space="preserve">to participate during the lessons. </w:t>
      </w:r>
    </w:p>
    <w:p w:rsidR="006D129A" w:rsidRDefault="006D129A" w:rsidP="006D129A">
      <w:pPr>
        <w:rPr>
          <w:b/>
          <w:sz w:val="28"/>
          <w:szCs w:val="28"/>
          <w:lang w:val="en-US"/>
        </w:rPr>
      </w:pPr>
    </w:p>
    <w:p w:rsidR="006D129A" w:rsidRDefault="006D129A" w:rsidP="006D129A">
      <w:pPr>
        <w:rPr>
          <w:lang w:val="en-US"/>
        </w:rPr>
      </w:pPr>
      <w:r>
        <w:rPr>
          <w:sz w:val="28"/>
          <w:szCs w:val="28"/>
          <w:lang w:val="en-US"/>
        </w:rPr>
        <w:t xml:space="preserve"> </w:t>
      </w: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770C24" w:rsidRDefault="00770C24" w:rsidP="006D129A">
      <w:pPr>
        <w:rPr>
          <w:b/>
          <w:color w:val="000000" w:themeColor="text1" w:themeShade="80"/>
          <w:sz w:val="28"/>
          <w:szCs w:val="28"/>
          <w:lang w:val="en-US"/>
        </w:rPr>
      </w:pPr>
    </w:p>
    <w:p w:rsidR="00C05842" w:rsidRDefault="00C05842" w:rsidP="006D129A">
      <w:pPr>
        <w:rPr>
          <w:b/>
          <w:color w:val="000000" w:themeColor="text1" w:themeShade="80"/>
          <w:sz w:val="28"/>
          <w:szCs w:val="28"/>
          <w:lang w:val="en-US"/>
        </w:rPr>
      </w:pPr>
    </w:p>
    <w:p w:rsidR="00770C24" w:rsidRPr="00C05842" w:rsidRDefault="00770C24" w:rsidP="006D129A">
      <w:pPr>
        <w:rPr>
          <w:b/>
          <w:color w:val="000000" w:themeColor="text1" w:themeShade="80"/>
          <w:sz w:val="28"/>
          <w:szCs w:val="28"/>
          <w:lang w:val="en-US"/>
        </w:rPr>
      </w:pPr>
    </w:p>
    <w:p w:rsidR="000D6483" w:rsidRPr="00C05842" w:rsidRDefault="000D6483" w:rsidP="006D129A">
      <w:pPr>
        <w:rPr>
          <w:b/>
          <w:color w:val="000000" w:themeColor="text1" w:themeShade="80"/>
          <w:sz w:val="28"/>
          <w:szCs w:val="28"/>
          <w:lang w:val="en-US"/>
        </w:rPr>
      </w:pPr>
    </w:p>
    <w:p w:rsidR="00E2393B" w:rsidRPr="006D129A" w:rsidRDefault="00BE6F41" w:rsidP="00770C24">
      <w:pPr>
        <w:ind w:firstLine="708"/>
        <w:jc w:val="center"/>
        <w:rPr>
          <w:lang w:val="en-US"/>
        </w:rPr>
      </w:pPr>
      <w:r w:rsidRPr="006F2FFA">
        <w:rPr>
          <w:b/>
          <w:color w:val="000000" w:themeColor="text1" w:themeShade="80"/>
          <w:sz w:val="28"/>
          <w:szCs w:val="28"/>
          <w:lang w:val="en-US"/>
        </w:rPr>
        <w:lastRenderedPageBreak/>
        <w:t xml:space="preserve">CONTENT OF THE </w:t>
      </w:r>
      <w:r w:rsidR="00E2393B" w:rsidRPr="006F2FFA">
        <w:rPr>
          <w:b/>
          <w:color w:val="000000" w:themeColor="text1" w:themeShade="80"/>
          <w:sz w:val="28"/>
          <w:szCs w:val="28"/>
          <w:lang w:val="en-US"/>
        </w:rPr>
        <w:t>LECTURES</w:t>
      </w:r>
    </w:p>
    <w:p w:rsidR="00C833CB" w:rsidRDefault="00C833CB" w:rsidP="006068F2">
      <w:pPr>
        <w:ind w:firstLine="708"/>
        <w:rPr>
          <w:b/>
          <w:bCs/>
          <w:color w:val="000000" w:themeColor="text1" w:themeShade="80"/>
          <w:sz w:val="28"/>
          <w:szCs w:val="28"/>
          <w:lang w:val="en-US"/>
        </w:rPr>
      </w:pPr>
      <w:r w:rsidRPr="006F2FFA">
        <w:rPr>
          <w:b/>
          <w:bCs/>
          <w:color w:val="000000" w:themeColor="text1" w:themeShade="80"/>
          <w:sz w:val="28"/>
          <w:szCs w:val="28"/>
          <w:lang w:val="en-US"/>
        </w:rPr>
        <w:t xml:space="preserve">1. </w:t>
      </w:r>
      <w:r w:rsidR="008522C5" w:rsidRPr="008522C5">
        <w:rPr>
          <w:b/>
          <w:bCs/>
          <w:color w:val="000000" w:themeColor="text1" w:themeShade="80"/>
          <w:sz w:val="28"/>
          <w:szCs w:val="28"/>
          <w:lang w:val="en-US"/>
        </w:rPr>
        <w:t xml:space="preserve">Linguistic and psychological foundations of </w:t>
      </w:r>
      <w:r w:rsidR="001E0E2B">
        <w:rPr>
          <w:b/>
          <w:bCs/>
          <w:color w:val="000000" w:themeColor="text1" w:themeShade="80"/>
          <w:sz w:val="28"/>
          <w:szCs w:val="28"/>
          <w:lang w:val="en-US"/>
        </w:rPr>
        <w:t xml:space="preserve">abstract </w:t>
      </w:r>
      <w:r w:rsidR="008522C5" w:rsidRPr="008522C5">
        <w:rPr>
          <w:b/>
          <w:bCs/>
          <w:color w:val="000000" w:themeColor="text1" w:themeShade="80"/>
          <w:sz w:val="28"/>
          <w:szCs w:val="28"/>
          <w:lang w:val="en-US"/>
        </w:rPr>
        <w:t>and annot</w:t>
      </w:r>
      <w:r w:rsidR="001E0E2B">
        <w:rPr>
          <w:b/>
          <w:bCs/>
          <w:color w:val="000000" w:themeColor="text1" w:themeShade="80"/>
          <w:sz w:val="28"/>
          <w:szCs w:val="28"/>
          <w:lang w:val="en-US"/>
        </w:rPr>
        <w:t>ation</w:t>
      </w:r>
      <w:r w:rsidR="008522C5" w:rsidRPr="008522C5">
        <w:rPr>
          <w:b/>
          <w:bCs/>
          <w:color w:val="000000" w:themeColor="text1" w:themeShade="80"/>
          <w:sz w:val="28"/>
          <w:szCs w:val="28"/>
          <w:lang w:val="en-US"/>
        </w:rPr>
        <w:t>.</w:t>
      </w:r>
    </w:p>
    <w:p w:rsid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An abstract is a brief summary, generally from 100 to 200 words, of the contents of a document such as a research paper, journal article, thesis, review, conference proceeding, and other academic or legal document. The primary purpose of an abstract is to facilitate a selection of documents. A reader can grasp the essential points of the document without reading a full document. A reader can decide what to read and what not to read. Abstracts thus expedite the process of selection and saves time. An abstract, together with index, is a key finding aid of information in today's overabundance of information.</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Scientific literature takes widespread advantage of the abstract as the abbreviated style of choice in order to aptly communicate complex research. In science, an abstract may act as a stand-alone entity in lieu of the paper as well. As such, an abstract is used by many organizations as the basis for selecting research that is proposed for presentation in the form of a poster, podium/lecture, or workshop presentation at an academic conference. Most literature database search engines index abstracts only as opposed to providing the entire text of the paper. Full-texts of scientific papers must often be purchased because of copyright and/or publisher fees, and therefore the abstract is a significant selling point for the reprint or electronic version of the full-text.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Abstracts are not public domain or open-source unless stated by the publisher. Therefore, abstracts are afforded protections under copyright law in many states just as any other form of written speech is protected. However, publishers of scientific articles invariably make abstracts publicly available, even when the article itself is protected by a toll barrier. For example, articles in the biomedical literature are available publicly from MEDLINE which is accessible through PubMed. It is a common misconception that the abstracts in MEDLINE provide sufficient information for medical practitioners, students, scholars and patients. The abstract can convey the main results and conclusions of a scientific article but the full text article must be consulted for details of the methodology, the full experimental results, and a critical discussion of the interpretations and conclusions. Consulting the abstract alone is inadequate for scholarship and may lead to inappropriate medical decisions.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Abstract length varies by discipline and publisher requirements. Typical length ranges from 100 to 500 words, but very rarely more than a page. An abstract may or may not have the section title of "abstract" explicitly listed as an antecedent to content, however, they are typically sectioned logically as an overview of what appears in the paper (e.g. any one of the following: Background, Introduction, Objectives, Methods, Results, Conclusions).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In journal articles, research papers, published patent applications and patents, an abstract is a short summary placed prior to the introduction, often set apart from the body of the text, sometimes with different line justification (as a block or pull quote) from the rest of the article.</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 xml:space="preserve">An abstract allows one to sift through copious amounts of papers for ones in which the researcher can have more confidence that they will be relevant to his research. Abstracts help one decide which papers might be relevant to his or her own research. Once papers are chosen based on the abstract, they must be read carefully to be evaluated for </w:t>
      </w:r>
      <w:r w:rsidRPr="001E0E2B">
        <w:rPr>
          <w:color w:val="000000" w:themeColor="text1" w:themeShade="80"/>
          <w:sz w:val="28"/>
          <w:szCs w:val="28"/>
          <w:lang w:val="en-US"/>
        </w:rPr>
        <w:lastRenderedPageBreak/>
        <w:t>relevance. It is commonly surmised that one must not base reference citations on the abstract alone, but the entire merits of a paper.</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Example</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Example taken from the Journal of Biology, Volume 3, Issue 2. The electronic version of this article is listed as Open Access as of March 30, 2005, and can be found online.[5]</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The hydrodynamics of dolphin drafting</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by Daniel Weihs, Faculty of Aerospace Engineering, Technion, Israel Institute of Technology, Haifa 32000, Israel.</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Background</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Drafting in cetaceans is defined as the transfer of forces between individuals without actual physical contact between them. This behavior has long been surmised to explain how young dolphin calves keep up with their rapidly moving mothers. It has recently been observed that a significant number of calves become permanently separated from their mothers during chases by tuna vessels. A study of the hydrodynamics of drafting, initiated in the hope of understanding the mechanisms causing the separation of mothers and calves during fishing-related activities, is reported here.</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Results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Quantitative results are shown for the forces and moments around a pair of unequally sized dolphin-like slender bodies. These include two major effects. First, the so-called Bernoulli suction, which stems from the fact that the local pressure drops in areas of high speed, results in an attractive force between mother and calf. Second is the displacement effect, in which the motion of the mother causes the water in front to move forwards and radially outwards, and water behind the body to move forwards to replace the animal's mass. Thus, the calf can gain a 'free ride' in the forward-moving areas. Utilizing these effects, the neonate can gain up to 90% of the thrust needed to move alongside the mother at speeds of up to 2.4 m/s. A comparison with observations of eastern spinner dolphins (Stenella longirostris) is presented, showing savings of up to 60% in the thrust that calves require if they are to keep up with their mothers.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Conclusions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 theoretical analysis, backed by observations of free-swimming dolphin schools, indicates that hydrodynamic interactions with mothers play an important role in enabling dolphin calves to keep up with rapidly moving adult school members.</w:t>
      </w:r>
    </w:p>
    <w:p w:rsidR="001E0E2B" w:rsidRDefault="001E0E2B" w:rsidP="006068F2">
      <w:pPr>
        <w:ind w:firstLine="708"/>
        <w:rPr>
          <w:b/>
          <w:bCs/>
          <w:color w:val="000000" w:themeColor="text1" w:themeShade="80"/>
          <w:sz w:val="27"/>
          <w:szCs w:val="27"/>
          <w:lang w:val="en-US"/>
        </w:rPr>
      </w:pPr>
    </w:p>
    <w:p w:rsidR="00E2393B" w:rsidRDefault="00C833CB" w:rsidP="006068F2">
      <w:pPr>
        <w:ind w:firstLine="708"/>
        <w:rPr>
          <w:b/>
          <w:bCs/>
          <w:color w:val="000000" w:themeColor="text1" w:themeShade="80"/>
          <w:sz w:val="27"/>
          <w:szCs w:val="27"/>
          <w:lang w:val="en-US"/>
        </w:rPr>
      </w:pPr>
      <w:r w:rsidRPr="006F2FFA">
        <w:rPr>
          <w:b/>
          <w:bCs/>
          <w:color w:val="000000" w:themeColor="text1" w:themeShade="80"/>
          <w:sz w:val="27"/>
          <w:szCs w:val="27"/>
          <w:lang w:val="en-US"/>
        </w:rPr>
        <w:t xml:space="preserve">2. </w:t>
      </w:r>
      <w:r w:rsidR="008522C5" w:rsidRPr="008522C5">
        <w:rPr>
          <w:b/>
          <w:bCs/>
          <w:color w:val="000000" w:themeColor="text1" w:themeShade="80"/>
          <w:sz w:val="27"/>
          <w:szCs w:val="27"/>
          <w:lang w:val="en-US"/>
        </w:rPr>
        <w:t xml:space="preserve">Information. Types of informative </w:t>
      </w:r>
      <w:r w:rsidR="001E0E2B">
        <w:rPr>
          <w:b/>
          <w:bCs/>
          <w:color w:val="000000" w:themeColor="text1" w:themeShade="80"/>
          <w:sz w:val="27"/>
          <w:szCs w:val="27"/>
          <w:lang w:val="en-US"/>
        </w:rPr>
        <w:t>abstract</w:t>
      </w:r>
      <w:r w:rsidR="008522C5" w:rsidRPr="008522C5">
        <w:rPr>
          <w:b/>
          <w:bCs/>
          <w:color w:val="000000" w:themeColor="text1" w:themeShade="80"/>
          <w:sz w:val="27"/>
          <w:szCs w:val="27"/>
          <w:lang w:val="en-US"/>
        </w:rPr>
        <w:t xml:space="preserve"> and ways of disclosure of the contents of texts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 xml:space="preserve">There are mainly two types of abstracts—indicative (descriptive) and informative. Indicative abstracts describe only a metadata (data about the data) of a document, which includes the key research components such as purpose, scope, and research methodology. Indicative abstract simply describes what kind of research or writing the document is about and it does not contain any material content of the document such as conclusions. Informative abstracts, on the other hand, explain both material contents as well as its metadata. Other types of abstracts include critical abstracts which are "condensed critical reviews".[1] A critical abstract is an evaluative summary of the document and the </w:t>
      </w:r>
      <w:r w:rsidRPr="001E0E2B">
        <w:rPr>
          <w:color w:val="000000" w:themeColor="text1" w:themeShade="80"/>
          <w:sz w:val="28"/>
          <w:szCs w:val="28"/>
          <w:lang w:val="en-US"/>
        </w:rPr>
        <w:lastRenderedPageBreak/>
        <w:t>abstractor describes the strength and weakness of the paper often comparing with other works in the field.</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Authors are often asked to submit abstracts when they submit research papers. Abstractors are required to have both a professional training and general knowledge about the subject area.</w:t>
      </w:r>
    </w:p>
    <w:p w:rsid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Abstracts are also an important element for indexing. Indexers and search engines use abstract to find metadata of the contents the document for the purpose of compiling indexes.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Indicative Abstract and Informative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An abstract is not only a brief summary of a document but it also must be an "accurate representation of the contents of a document."[2] To create an abstract, an abstractor or a writer needs to identify two kinds of information about the document, metadata (data about the data) and the essence of its informative contents. Metadata is a description of what kind of information it is, which includes the purpose, scope, and research methodology. Informative contents are material contents of the document, which includes conclusions, suggestions, and recommendations. Depending on which information it contains, an abstract can be classified into two types: indicative (or descriptive) abstract and informative abstract.[3]</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Indicative abstracts contain only metadata of the document and does not include informative contents. Whereas, informative abstract includes both metadata and informative contents. While indicative abstract is short in length and common in abstraction services, author produced abstracts such as those of thesis, journal essays, and articles are usually informative ones.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Example</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Indicative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Telephone interviews were conducted in 1985 with 655 Americans sampled probabilistically. Opinions are expressed on whether: (1) the establishment of a Palestinian state is essential for peace in the region; (2) U.S. aid to Israel and to Egypt should be reduced; (3) the U.S. should (a) participate in a peace conference that includes the PLO,(b) favor neither Israel nor the Arab nations, (c) maintain friendly relations with both. Respondents indicated whether or not they had sufficient information concerning various national groups in the region.[1]</w:t>
      </w:r>
    </w:p>
    <w:p w:rsidR="001E0E2B" w:rsidRPr="001E0E2B" w:rsidRDefault="001E0E2B" w:rsidP="001E0E2B">
      <w:pPr>
        <w:ind w:firstLine="708"/>
        <w:rPr>
          <w:b/>
          <w:color w:val="000000" w:themeColor="text1" w:themeShade="80"/>
          <w:sz w:val="28"/>
          <w:szCs w:val="28"/>
          <w:lang w:val="en-US"/>
        </w:rPr>
      </w:pPr>
      <w:r w:rsidRPr="001E0E2B">
        <w:rPr>
          <w:b/>
          <w:color w:val="000000" w:themeColor="text1" w:themeShade="80"/>
          <w:sz w:val="28"/>
          <w:szCs w:val="28"/>
          <w:lang w:val="en-US"/>
        </w:rPr>
        <w:t>Informative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Telephone interviews conducted in 1985 with 655 Americans, sampled probabilistically, brought these results: most (54-56%) think U.S. aid to Israel and Egypt should be reduced; most (65%) favor U.S. participation in a peace conference that includes the PLO; more than 80% consider it important that the U.S. should maintain friendly relations with both Israel and the Arab countries; 70% believe that the U.S. should favor neither side; most (55%) think that the establishment of a Palestinian state is essential to peace in the region. The Israelis are the best known of the national groups and the Syrians the least known. The Arab-Israeli situation is second only to the conflict in Central America among the most serious international problems faced by the U.S.[4]</w:t>
      </w:r>
    </w:p>
    <w:p w:rsidR="001E0E2B" w:rsidRPr="001E0E2B" w:rsidRDefault="001E0E2B" w:rsidP="001E0E2B">
      <w:pPr>
        <w:ind w:firstLine="708"/>
        <w:rPr>
          <w:b/>
          <w:color w:val="000000" w:themeColor="text1" w:themeShade="80"/>
          <w:sz w:val="28"/>
          <w:szCs w:val="28"/>
          <w:lang w:val="en-US"/>
        </w:rPr>
      </w:pPr>
      <w:r w:rsidRPr="001E0E2B">
        <w:rPr>
          <w:b/>
          <w:color w:val="000000" w:themeColor="text1" w:themeShade="80"/>
          <w:sz w:val="28"/>
          <w:szCs w:val="28"/>
          <w:lang w:val="en-US"/>
        </w:rPr>
        <w:t>Critical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 critical abstract is a critical evaluation of the document. An abstractor evaluates the document and often compares it with other works on the same subject. Critical abstract is a "condensed critical review."[1]</w:t>
      </w:r>
    </w:p>
    <w:p w:rsidR="001E0E2B" w:rsidRPr="001E0E2B" w:rsidRDefault="001E0E2B" w:rsidP="001E0E2B">
      <w:pPr>
        <w:ind w:firstLine="708"/>
        <w:rPr>
          <w:b/>
          <w:color w:val="000000" w:themeColor="text1" w:themeShade="80"/>
          <w:sz w:val="28"/>
          <w:szCs w:val="28"/>
          <w:lang w:val="en-US"/>
        </w:rPr>
      </w:pPr>
      <w:r w:rsidRPr="001E0E2B">
        <w:rPr>
          <w:b/>
          <w:color w:val="000000" w:themeColor="text1" w:themeShade="80"/>
          <w:sz w:val="28"/>
          <w:szCs w:val="28"/>
          <w:lang w:val="en-US"/>
        </w:rPr>
        <w:lastRenderedPageBreak/>
        <w:t>Other types of abstract</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 modular abstract is a full content description of a document, consisting of five components: Citation, Annotation, Indicative abstract, Informative abstract, and Critical abstract. An abstracting service can use it for various purposes and needs.</w:t>
      </w:r>
    </w:p>
    <w:p w:rsidR="001E0E2B" w:rsidRPr="001E0E2B" w:rsidRDefault="001E0E2B" w:rsidP="001E0E2B">
      <w:pPr>
        <w:ind w:firstLine="708"/>
        <w:rPr>
          <w:b/>
          <w:color w:val="000000" w:themeColor="text1" w:themeShade="80"/>
          <w:sz w:val="28"/>
          <w:szCs w:val="28"/>
          <w:lang w:val="en-US"/>
        </w:rPr>
      </w:pPr>
      <w:r w:rsidRPr="001E0E2B">
        <w:rPr>
          <w:b/>
          <w:color w:val="000000" w:themeColor="text1" w:themeShade="80"/>
          <w:sz w:val="28"/>
          <w:szCs w:val="28"/>
          <w:lang w:val="en-US"/>
        </w:rPr>
        <w:t>Length of abstracts</w:t>
      </w:r>
    </w:p>
    <w:p w:rsidR="001E0E2B" w:rsidRPr="001E0E2B" w:rsidRDefault="001E0E2B" w:rsidP="001E0E2B">
      <w:pPr>
        <w:ind w:firstLine="708"/>
        <w:rPr>
          <w:color w:val="000000" w:themeColor="text1" w:themeShade="80"/>
          <w:sz w:val="28"/>
          <w:szCs w:val="28"/>
          <w:lang w:val="en-US"/>
        </w:rPr>
      </w:pPr>
      <w:r w:rsidRPr="001E0E2B">
        <w:rPr>
          <w:color w:val="000000" w:themeColor="text1" w:themeShade="80"/>
          <w:sz w:val="28"/>
          <w:szCs w:val="28"/>
          <w:lang w:val="en-US"/>
        </w:rPr>
        <w:t>An abstract is generally between 100 and 200 words. Some are, however, longer than 200 words and some are shorter than 100 words. In Indexing and Abstracting in Theory and Practise, W.L. Lancaster lists seven factors that affect the length of an abstract.[2]</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length of the document</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complexity of the subject matter</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diversity of the subject matter</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importance of the item to the organization preparing the abstract</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The accessibility of the subject matter. If the item is a rare material and is not easily accessible, the abstract tends to be longer.</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Cost of abstracting</w:t>
      </w:r>
    </w:p>
    <w:p w:rsidR="001E0E2B" w:rsidRPr="001E0E2B" w:rsidRDefault="001E0E2B" w:rsidP="00770C24">
      <w:pPr>
        <w:ind w:firstLine="708"/>
        <w:rPr>
          <w:color w:val="000000" w:themeColor="text1" w:themeShade="80"/>
          <w:sz w:val="28"/>
          <w:szCs w:val="28"/>
          <w:lang w:val="en-US"/>
        </w:rPr>
      </w:pPr>
      <w:r w:rsidRPr="001E0E2B">
        <w:rPr>
          <w:color w:val="000000" w:themeColor="text1" w:themeShade="80"/>
          <w:sz w:val="28"/>
          <w:szCs w:val="28"/>
          <w:lang w:val="en-US"/>
        </w:rPr>
        <w:t>Purpose</w:t>
      </w:r>
    </w:p>
    <w:p w:rsidR="00770C24" w:rsidRDefault="00770C24" w:rsidP="006068F2">
      <w:pPr>
        <w:ind w:firstLine="708"/>
        <w:rPr>
          <w:b/>
          <w:bCs/>
          <w:color w:val="000000" w:themeColor="text1" w:themeShade="80"/>
          <w:sz w:val="27"/>
          <w:szCs w:val="27"/>
          <w:lang w:val="en-US"/>
        </w:rPr>
      </w:pPr>
    </w:p>
    <w:p w:rsidR="00E2393B" w:rsidRDefault="00C833CB" w:rsidP="006068F2">
      <w:pPr>
        <w:ind w:firstLine="708"/>
        <w:rPr>
          <w:b/>
          <w:bCs/>
          <w:color w:val="000000" w:themeColor="text1" w:themeShade="80"/>
          <w:sz w:val="27"/>
          <w:szCs w:val="27"/>
          <w:lang w:val="en-US"/>
        </w:rPr>
      </w:pPr>
      <w:r w:rsidRPr="006F2FFA">
        <w:rPr>
          <w:b/>
          <w:bCs/>
          <w:color w:val="000000" w:themeColor="text1" w:themeShade="80"/>
          <w:sz w:val="27"/>
          <w:szCs w:val="27"/>
          <w:lang w:val="en-US"/>
        </w:rPr>
        <w:t xml:space="preserve">3. </w:t>
      </w:r>
      <w:r w:rsidR="001E0E2B">
        <w:rPr>
          <w:b/>
          <w:bCs/>
          <w:color w:val="000000" w:themeColor="text1" w:themeShade="80"/>
          <w:sz w:val="27"/>
          <w:szCs w:val="27"/>
          <w:lang w:val="en-US"/>
        </w:rPr>
        <w:t xml:space="preserve">Abstract </w:t>
      </w:r>
      <w:r w:rsidR="008522C5" w:rsidRPr="008522C5">
        <w:rPr>
          <w:b/>
          <w:bCs/>
          <w:color w:val="000000" w:themeColor="text1" w:themeShade="80"/>
          <w:sz w:val="27"/>
          <w:szCs w:val="27"/>
          <w:lang w:val="en-US"/>
        </w:rPr>
        <w:t>and text activity (syntax, functional, communicative, informative text structure)</w:t>
      </w:r>
    </w:p>
    <w:p w:rsidR="004D42FA" w:rsidRPr="004D42FA" w:rsidRDefault="004D42FA" w:rsidP="004D42FA">
      <w:pPr>
        <w:ind w:firstLine="708"/>
        <w:rPr>
          <w:bCs/>
          <w:color w:val="000000" w:themeColor="text1" w:themeShade="80"/>
          <w:sz w:val="27"/>
          <w:szCs w:val="27"/>
          <w:lang w:val="en-US"/>
        </w:rPr>
      </w:pPr>
      <w:r w:rsidRPr="004D42FA">
        <w:rPr>
          <w:bCs/>
          <w:color w:val="000000" w:themeColor="text1" w:themeShade="80"/>
          <w:sz w:val="27"/>
          <w:szCs w:val="27"/>
          <w:lang w:val="en-US"/>
        </w:rPr>
        <w:t xml:space="preserve">Text becomes the object of attention not only </w:t>
      </w:r>
      <w:r>
        <w:rPr>
          <w:bCs/>
          <w:color w:val="000000" w:themeColor="text1" w:themeShade="80"/>
          <w:sz w:val="27"/>
          <w:szCs w:val="27"/>
          <w:lang w:val="en-US"/>
        </w:rPr>
        <w:t xml:space="preserve">of </w:t>
      </w:r>
      <w:r w:rsidRPr="004D42FA">
        <w:rPr>
          <w:bCs/>
          <w:color w:val="000000" w:themeColor="text1" w:themeShade="80"/>
          <w:sz w:val="27"/>
          <w:szCs w:val="27"/>
          <w:lang w:val="en-US"/>
        </w:rPr>
        <w:t>stylists, literature</w:t>
      </w:r>
      <w:r>
        <w:rPr>
          <w:bCs/>
          <w:color w:val="000000" w:themeColor="text1" w:themeShade="80"/>
          <w:sz w:val="27"/>
          <w:szCs w:val="27"/>
          <w:lang w:val="en-US"/>
        </w:rPr>
        <w:t xml:space="preserve"> experts</w:t>
      </w:r>
      <w:r w:rsidRPr="004D42FA">
        <w:rPr>
          <w:bCs/>
          <w:color w:val="000000" w:themeColor="text1" w:themeShade="80"/>
          <w:sz w:val="27"/>
          <w:szCs w:val="27"/>
          <w:lang w:val="en-US"/>
        </w:rPr>
        <w:t xml:space="preserve"> and bibliographer</w:t>
      </w:r>
      <w:r>
        <w:rPr>
          <w:bCs/>
          <w:color w:val="000000" w:themeColor="text1" w:themeShade="80"/>
          <w:sz w:val="27"/>
          <w:szCs w:val="27"/>
          <w:lang w:val="en-US"/>
        </w:rPr>
        <w:t>s</w:t>
      </w:r>
      <w:r w:rsidRPr="004D42FA">
        <w:rPr>
          <w:bCs/>
          <w:color w:val="000000" w:themeColor="text1" w:themeShade="80"/>
          <w:sz w:val="27"/>
          <w:szCs w:val="27"/>
          <w:lang w:val="en-US"/>
        </w:rPr>
        <w:t xml:space="preserve">, </w:t>
      </w:r>
      <w:r>
        <w:rPr>
          <w:bCs/>
          <w:color w:val="000000" w:themeColor="text1" w:themeShade="80"/>
          <w:sz w:val="27"/>
          <w:szCs w:val="27"/>
          <w:lang w:val="en-US"/>
        </w:rPr>
        <w:t xml:space="preserve">but also of </w:t>
      </w:r>
      <w:r w:rsidRPr="004D42FA">
        <w:rPr>
          <w:bCs/>
          <w:color w:val="000000" w:themeColor="text1" w:themeShade="80"/>
          <w:sz w:val="27"/>
          <w:szCs w:val="27"/>
          <w:lang w:val="en-US"/>
        </w:rPr>
        <w:t>lingui</w:t>
      </w:r>
      <w:r w:rsidR="0093688B">
        <w:rPr>
          <w:bCs/>
          <w:color w:val="000000" w:themeColor="text1" w:themeShade="80"/>
          <w:sz w:val="27"/>
          <w:szCs w:val="27"/>
          <w:lang w:val="en-US"/>
        </w:rPr>
        <w:t xml:space="preserve">sts, psychologists, cybernetics. </w:t>
      </w:r>
      <w:r w:rsidRPr="004D42FA">
        <w:rPr>
          <w:bCs/>
          <w:color w:val="000000" w:themeColor="text1" w:themeShade="80"/>
          <w:sz w:val="27"/>
          <w:szCs w:val="27"/>
          <w:lang w:val="en-US"/>
        </w:rPr>
        <w:t>The problem comes to the text of one of the first places in linguistics, in which a new direction - text linguistics, has set itself the task, according to R. Harverga, "find text-forming regularities inherent in all texts." What is meant by the text? From a wide range of definitions is enough to give some to show how different approaches can be the authors of the formulation of the concept.</w:t>
      </w:r>
    </w:p>
    <w:p w:rsidR="004D42FA" w:rsidRPr="004D42FA" w:rsidRDefault="004D42FA" w:rsidP="004D42FA">
      <w:pPr>
        <w:ind w:firstLine="708"/>
        <w:rPr>
          <w:bCs/>
          <w:color w:val="000000" w:themeColor="text1" w:themeShade="80"/>
          <w:sz w:val="27"/>
          <w:szCs w:val="27"/>
          <w:lang w:val="en-US"/>
        </w:rPr>
      </w:pPr>
      <w:r w:rsidRPr="004D42FA">
        <w:rPr>
          <w:bCs/>
          <w:color w:val="000000" w:themeColor="text1" w:themeShade="80"/>
          <w:sz w:val="27"/>
          <w:szCs w:val="27"/>
          <w:lang w:val="en-US"/>
        </w:rPr>
        <w:t>1. Text - is a sign of having some internal structure. Text - a quadruple dictionary U, multiple locations M, a set of relations on the set φ Ө and display multiple locations in the dictionary. Symbolically this is written as follows: T = &lt;U, M, φ. . ., Ө&gt;. So treat the text advocates formal approach to the definition.</w:t>
      </w:r>
    </w:p>
    <w:p w:rsidR="004D42FA" w:rsidRPr="004D42FA" w:rsidRDefault="004D42FA" w:rsidP="004D42FA">
      <w:pPr>
        <w:ind w:firstLine="708"/>
        <w:rPr>
          <w:bCs/>
          <w:color w:val="000000" w:themeColor="text1" w:themeShade="80"/>
          <w:sz w:val="27"/>
          <w:szCs w:val="27"/>
          <w:lang w:val="en-US"/>
        </w:rPr>
      </w:pPr>
      <w:r w:rsidRPr="004D42FA">
        <w:rPr>
          <w:bCs/>
          <w:color w:val="000000" w:themeColor="text1" w:themeShade="80"/>
          <w:sz w:val="27"/>
          <w:szCs w:val="27"/>
          <w:lang w:val="en-US"/>
        </w:rPr>
        <w:t>2. The text appears as the product of a special kind of intellectual and meaningful activity, designed to organize semantic information to communicate. So the text is interpreted by representatives of humanitarian wing.</w:t>
      </w:r>
    </w:p>
    <w:p w:rsidR="004D42FA" w:rsidRPr="004D42FA" w:rsidRDefault="004D42FA" w:rsidP="004D42FA">
      <w:pPr>
        <w:ind w:firstLine="708"/>
        <w:rPr>
          <w:bCs/>
          <w:color w:val="000000" w:themeColor="text1" w:themeShade="80"/>
          <w:sz w:val="27"/>
          <w:szCs w:val="27"/>
          <w:lang w:val="en-US"/>
        </w:rPr>
      </w:pPr>
      <w:r w:rsidRPr="004D42FA">
        <w:rPr>
          <w:bCs/>
          <w:color w:val="000000" w:themeColor="text1" w:themeShade="80"/>
          <w:sz w:val="27"/>
          <w:szCs w:val="27"/>
          <w:lang w:val="en-US"/>
        </w:rPr>
        <w:t>The wording of text are not comparable, because they are the elements of the various systems, but even if we consider the existing definition of "text" in the framework of a single system (logical, semantic, grammatical, etc.), then there will find a variety of definitions.</w:t>
      </w:r>
    </w:p>
    <w:p w:rsidR="001E0E2B" w:rsidRPr="004D42FA" w:rsidRDefault="001E0E2B" w:rsidP="006068F2">
      <w:pPr>
        <w:ind w:firstLine="708"/>
        <w:rPr>
          <w:bCs/>
          <w:color w:val="000000" w:themeColor="text1" w:themeShade="80"/>
          <w:sz w:val="27"/>
          <w:szCs w:val="27"/>
          <w:lang w:val="en-US"/>
        </w:rPr>
      </w:pPr>
    </w:p>
    <w:p w:rsidR="006068F2" w:rsidRPr="006F2FFA" w:rsidRDefault="006068F2" w:rsidP="006068F2">
      <w:pPr>
        <w:ind w:firstLine="708"/>
        <w:rPr>
          <w:color w:val="000000" w:themeColor="text1" w:themeShade="80"/>
          <w:sz w:val="28"/>
          <w:szCs w:val="28"/>
          <w:lang w:val="en-US"/>
        </w:rPr>
      </w:pPr>
      <w:r w:rsidRPr="006F2FFA">
        <w:rPr>
          <w:b/>
          <w:bCs/>
          <w:color w:val="000000" w:themeColor="text1" w:themeShade="80"/>
          <w:sz w:val="27"/>
          <w:szCs w:val="27"/>
          <w:lang w:val="en-US"/>
        </w:rPr>
        <w:t>4.</w:t>
      </w:r>
      <w:r w:rsidR="008522C5" w:rsidRPr="008522C5">
        <w:rPr>
          <w:lang w:val="en-US"/>
        </w:rPr>
        <w:t xml:space="preserve"> </w:t>
      </w:r>
      <w:r w:rsidR="008522C5" w:rsidRPr="008522C5">
        <w:rPr>
          <w:b/>
          <w:bCs/>
          <w:color w:val="000000" w:themeColor="text1" w:themeShade="80"/>
          <w:sz w:val="27"/>
          <w:szCs w:val="27"/>
          <w:lang w:val="en-US"/>
        </w:rPr>
        <w:t>Lexical-semantic compression of texts (suppression, compression, compensation)</w:t>
      </w:r>
    </w:p>
    <w:p w:rsidR="0093688B" w:rsidRPr="0093688B" w:rsidRDefault="0093688B" w:rsidP="0093688B">
      <w:pPr>
        <w:ind w:firstLine="708"/>
        <w:rPr>
          <w:bCs/>
          <w:color w:val="000000" w:themeColor="text1" w:themeShade="80"/>
          <w:sz w:val="27"/>
          <w:szCs w:val="27"/>
          <w:lang w:val="en-US"/>
        </w:rPr>
      </w:pPr>
      <w:r w:rsidRPr="0093688B">
        <w:rPr>
          <w:bCs/>
          <w:color w:val="000000" w:themeColor="text1" w:themeShade="80"/>
          <w:sz w:val="27"/>
          <w:szCs w:val="27"/>
          <w:lang w:val="en-US"/>
        </w:rPr>
        <w:t>Main methods of text compression preserving the information three:</w:t>
      </w:r>
    </w:p>
    <w:p w:rsidR="001E0E2B" w:rsidRDefault="0093688B" w:rsidP="0093688B">
      <w:pPr>
        <w:ind w:firstLine="708"/>
        <w:rPr>
          <w:bCs/>
          <w:color w:val="000000" w:themeColor="text1" w:themeShade="80"/>
          <w:sz w:val="27"/>
          <w:szCs w:val="27"/>
          <w:lang w:val="en-US"/>
        </w:rPr>
      </w:pPr>
      <w:r w:rsidRPr="0093688B">
        <w:rPr>
          <w:bCs/>
          <w:color w:val="000000" w:themeColor="text1" w:themeShade="80"/>
          <w:sz w:val="27"/>
          <w:szCs w:val="27"/>
          <w:lang w:val="en-US"/>
        </w:rPr>
        <w:t>1. Substitution. In any connected text, be it a work of art, scientific work or a note in the paper, there is a common theme and a variety of subjects and objects of thought which are featured for many paragraphs, pages, chapters, the book, the article notes. These semantic components are repeatedly mentioned in the speech, engaging in all new due to newly introduced into the language of meaning units. Connectivity text requires repeating the same semantic units.</w:t>
      </w:r>
    </w:p>
    <w:p w:rsidR="0093688B" w:rsidRDefault="0093688B" w:rsidP="0093688B">
      <w:pPr>
        <w:ind w:firstLine="708"/>
        <w:rPr>
          <w:bCs/>
          <w:color w:val="000000" w:themeColor="text1" w:themeShade="80"/>
          <w:sz w:val="27"/>
          <w:szCs w:val="27"/>
          <w:lang w:val="en-US"/>
        </w:rPr>
      </w:pPr>
      <w:r w:rsidRPr="0093688B">
        <w:rPr>
          <w:bCs/>
          <w:color w:val="000000" w:themeColor="text1" w:themeShade="80"/>
          <w:sz w:val="27"/>
          <w:szCs w:val="27"/>
          <w:lang w:val="en-US"/>
        </w:rPr>
        <w:lastRenderedPageBreak/>
        <w:t xml:space="preserve">2. Ptosis. Ptosis can be anaphoric and neanaforicheskim. Anaphoric omission - is the omission of segments of speech, which has just been made </w:t>
      </w:r>
      <w:r w:rsidRPr="0093688B">
        <w:rPr>
          <w:rFonts w:ascii="Cambria Math" w:hAnsi="Cambria Math" w:cs="Cambria Math"/>
          <w:bCs/>
          <w:color w:val="000000" w:themeColor="text1" w:themeShade="80"/>
          <w:sz w:val="27"/>
          <w:szCs w:val="27"/>
          <w:lang w:val="en-US"/>
        </w:rPr>
        <w:t>​​</w:t>
      </w:r>
      <w:r>
        <w:rPr>
          <w:bCs/>
          <w:color w:val="000000" w:themeColor="text1" w:themeShade="80"/>
          <w:sz w:val="27"/>
          <w:szCs w:val="27"/>
          <w:lang w:val="en-US"/>
        </w:rPr>
        <w:t>in the immediate context.</w:t>
      </w:r>
    </w:p>
    <w:p w:rsidR="0093688B" w:rsidRPr="0093688B" w:rsidRDefault="0093688B" w:rsidP="0093688B">
      <w:pPr>
        <w:ind w:firstLine="708"/>
        <w:rPr>
          <w:bCs/>
          <w:color w:val="000000" w:themeColor="text1" w:themeShade="80"/>
          <w:sz w:val="27"/>
          <w:szCs w:val="27"/>
          <w:lang w:val="en-US"/>
        </w:rPr>
      </w:pPr>
      <w:r w:rsidRPr="0093688B">
        <w:rPr>
          <w:bCs/>
          <w:color w:val="000000" w:themeColor="text1" w:themeShade="80"/>
          <w:sz w:val="27"/>
          <w:szCs w:val="27"/>
          <w:lang w:val="en-US"/>
        </w:rPr>
        <w:t>3. Combination - a phenomenon in which two or more sentences of identical elements are superimposed on each other, forming a condensed structure. Combining always anaforichno: merger suggestions that are identical terms impossible.</w:t>
      </w:r>
    </w:p>
    <w:p w:rsidR="0093688B" w:rsidRPr="0093688B" w:rsidRDefault="0093688B" w:rsidP="0093688B">
      <w:pPr>
        <w:rPr>
          <w:bCs/>
          <w:color w:val="000000" w:themeColor="text1" w:themeShade="80"/>
          <w:sz w:val="27"/>
          <w:szCs w:val="27"/>
          <w:lang w:val="en-US"/>
        </w:rPr>
      </w:pPr>
    </w:p>
    <w:p w:rsidR="0093688B" w:rsidRDefault="006068F2" w:rsidP="0093688B">
      <w:pPr>
        <w:ind w:firstLine="708"/>
        <w:rPr>
          <w:b/>
          <w:bCs/>
          <w:color w:val="000000" w:themeColor="text1" w:themeShade="80"/>
          <w:sz w:val="27"/>
          <w:szCs w:val="27"/>
          <w:lang w:val="en-US"/>
        </w:rPr>
      </w:pPr>
      <w:r w:rsidRPr="0093688B">
        <w:rPr>
          <w:b/>
          <w:bCs/>
          <w:color w:val="000000" w:themeColor="text1" w:themeShade="80"/>
          <w:sz w:val="27"/>
          <w:szCs w:val="27"/>
          <w:lang w:val="en-US"/>
        </w:rPr>
        <w:t>5.</w:t>
      </w:r>
      <w:r w:rsidR="008522C5" w:rsidRPr="0093688B">
        <w:rPr>
          <w:b/>
          <w:lang w:val="en-US"/>
        </w:rPr>
        <w:t xml:space="preserve"> </w:t>
      </w:r>
      <w:r w:rsidR="008522C5" w:rsidRPr="0093688B">
        <w:rPr>
          <w:b/>
          <w:bCs/>
          <w:color w:val="000000" w:themeColor="text1" w:themeShade="80"/>
          <w:sz w:val="27"/>
          <w:szCs w:val="27"/>
          <w:lang w:val="en-US"/>
        </w:rPr>
        <w:t xml:space="preserve">Logical principle of evaluation of text </w:t>
      </w:r>
      <w:r w:rsidR="001E0E2B" w:rsidRPr="0093688B">
        <w:rPr>
          <w:b/>
          <w:bCs/>
          <w:color w:val="000000" w:themeColor="text1" w:themeShade="80"/>
          <w:sz w:val="27"/>
          <w:szCs w:val="27"/>
          <w:lang w:val="en-US"/>
        </w:rPr>
        <w:t>abstract</w:t>
      </w:r>
      <w:r w:rsidR="008522C5" w:rsidRPr="0093688B">
        <w:rPr>
          <w:b/>
          <w:bCs/>
          <w:color w:val="000000" w:themeColor="text1" w:themeShade="80"/>
          <w:sz w:val="27"/>
          <w:szCs w:val="27"/>
          <w:lang w:val="en-US"/>
        </w:rPr>
        <w:t xml:space="preserve"> of scientific literature</w:t>
      </w:r>
    </w:p>
    <w:p w:rsidR="0093688B" w:rsidRPr="0093688B" w:rsidRDefault="0093688B" w:rsidP="006068F2">
      <w:pPr>
        <w:ind w:firstLine="708"/>
        <w:rPr>
          <w:bCs/>
          <w:color w:val="000000" w:themeColor="text1" w:themeShade="80"/>
          <w:sz w:val="27"/>
          <w:szCs w:val="27"/>
          <w:lang w:val="en-US"/>
        </w:rPr>
      </w:pPr>
      <w:r w:rsidRPr="0093688B">
        <w:rPr>
          <w:bCs/>
          <w:color w:val="000000" w:themeColor="text1" w:themeShade="80"/>
          <w:sz w:val="27"/>
          <w:szCs w:val="27"/>
          <w:lang w:val="en-US"/>
        </w:rPr>
        <w:t>Any text is the result of the speech act, expressing certain mental processes, of which perhaps the most important place is thinking. Since the study of the natural connections of the logic involved in thinking, so far, and use logical criteria should be part of a common set of regulatory requirements for any text. Application of logical principles for the evaluation of text (ie, the study of text from its logical correctness) is particularly important for referencing the scientific literature. Thought to follow certain rules of logic in constructing the text is even more important if we take into account the fact that the essay in some cases addressed to the mass consumer. Conscious mastery of logical principles for assistant helps develop skills composite text-depending on the structural and functional features. Selecting the preferred methods of reasoning, elimination and refinement of obscure forms, the use of classification rules, the comparative evaluation of complex structures, with different logical connections - that's a small part of the problems that are directly related to logic, and at the same time related to the methodology of "constructing the text."</w:t>
      </w:r>
    </w:p>
    <w:p w:rsidR="001E0E2B" w:rsidRPr="0093688B" w:rsidRDefault="00C833CB" w:rsidP="008522C5">
      <w:pPr>
        <w:jc w:val="both"/>
        <w:rPr>
          <w:b/>
          <w:color w:val="000000" w:themeColor="text1" w:themeShade="80"/>
          <w:sz w:val="28"/>
          <w:szCs w:val="28"/>
          <w:lang w:val="en-US"/>
        </w:rPr>
      </w:pPr>
      <w:r w:rsidRPr="0093688B">
        <w:rPr>
          <w:b/>
          <w:color w:val="000000" w:themeColor="text1" w:themeShade="80"/>
          <w:sz w:val="28"/>
          <w:szCs w:val="28"/>
          <w:lang w:val="en-US"/>
        </w:rPr>
        <w:tab/>
      </w:r>
    </w:p>
    <w:p w:rsidR="008522C5" w:rsidRDefault="00C833CB" w:rsidP="001E0E2B">
      <w:pPr>
        <w:ind w:firstLine="708"/>
        <w:jc w:val="both"/>
        <w:rPr>
          <w:b/>
          <w:color w:val="000000" w:themeColor="text1" w:themeShade="80"/>
          <w:sz w:val="28"/>
          <w:szCs w:val="28"/>
          <w:lang w:val="en-US"/>
        </w:rPr>
      </w:pPr>
      <w:r w:rsidRPr="006F2FFA">
        <w:rPr>
          <w:b/>
          <w:color w:val="000000" w:themeColor="text1" w:themeShade="80"/>
          <w:sz w:val="28"/>
          <w:szCs w:val="28"/>
          <w:lang w:val="en-US"/>
        </w:rPr>
        <w:t xml:space="preserve">6. </w:t>
      </w:r>
      <w:r w:rsidR="008522C5" w:rsidRPr="008522C5">
        <w:rPr>
          <w:b/>
          <w:color w:val="000000" w:themeColor="text1" w:themeShade="80"/>
          <w:sz w:val="28"/>
          <w:szCs w:val="28"/>
          <w:lang w:val="en-US"/>
        </w:rPr>
        <w:t xml:space="preserve">Secondary documents and ways of their creation. </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Secondary sources are works of synthesis and interpretation based upon primary sources and the work of other authors. They may take a variety of forms. The authors of secondary sources develop their interpretations and narratives of events based on primary sources, that is, documents and other evidence created by participants or eyewitnesses. Frequently, they also take advantage of the work of other historians by using other secondary sources. For example, the author of the history textbook which you use in school probably did not use too many primary sources. Instead, textbook authors usually rely on secondary sources written by other historians. Given the wide range of topics covered by a typical textbook, textbook authors could not possibly find and use all the relevant primary sources themselves.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Here are some examples of secondary sources.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REFERENCE BOOKS: Reference books are good starting points for basic information about your topic, but they are only that. They should not be included in your bibliography. Look for general information in: encyclopedias, special historical dictionaries, and historical atlases. General encyclopedias such as World Book can provide you with basic information, while subject encyclopedias such as the Encyclopedia of the North American Colonies provide a bit more detailed information. Encyclopedia articles often have bibliographies which can direct you to some of the major secondary sources for a topic.</w:t>
      </w:r>
    </w:p>
    <w:p w:rsidR="008522C5" w:rsidRPr="008522C5" w:rsidRDefault="008522C5" w:rsidP="008522C5">
      <w:pPr>
        <w:jc w:val="both"/>
        <w:rPr>
          <w:color w:val="000000" w:themeColor="text1" w:themeShade="80"/>
          <w:sz w:val="28"/>
          <w:szCs w:val="28"/>
          <w:lang w:val="en-US"/>
        </w:rPr>
      </w:pP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Biographical dictionaries are compilations of biographies of people selected because of their fame, accomplishments, membership in a particular group, or some other distinguishing characteristic. Each person's entry is a succinct summary of his or her life, often written by an expert.</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lastRenderedPageBreak/>
        <w:t>Atlases are compilations of maps. Maps created at the time of an event—such as battlefield maps created at the time of a battle—are primary sources, but maps created later, such as those tracing the migrations of Indian tribes, are secondary sources.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POPULAR PERIODICAL LITERATURE: Popular magazines, indexed in the Readers' Guide to Periodical Literature, can give you ideas for and some general information about particular topics. Many magazines and newspapers publish articles dealing with individuals or historical issues. For example, in the mid-1990s many U.S. newspapers and magazines wrote about Nelson Mandela, whose political activism helped revolutionize South African society by ending apartheid, and who became president of South Africa in 1994 after spending 28 years in prison for his politics. Starting a project on apartheid, you might begin here, and get ideas for interesting topics about the events that led to this revolution.</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HISTORY TEXTBOOKS: Yes, really! Your textbook can be a great place to get ideas for topics and find out about the general context of your topic. If you're interested in the invention of the telescope as it revolutionized astronomy, first do some background reading on the scientific revolution as a whole, perhaps in a general textbook on European history. This will help you understand how your topic fits in with the "big picture."</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GENERAL HISTORICAL WORKS AND MONOGRAPHS: Move from the general to the specific. A book on the history of astronomy will provide more detail than a general text on European history. Try a keyword search at a larger library and you'll find dozens, if not hundreds, of books on the history of astronomy and related sciences. Another way to find secondary sources on your topic is to check the notes and bibliographies of books you've already found. And sometimes you might be able to find an entire book which is a bibliography on your topic; these books will be in the reference section, especially at university libraries.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Monographs are full-length books dealing with a relatively narrow topic and typically are intended for people with some background in the subject. Monographs typically rely on primary sources and are well-documented, with numerous citations.</w:t>
      </w:r>
    </w:p>
    <w:p w:rsidR="008522C5" w:rsidRPr="008522C5" w:rsidRDefault="008522C5" w:rsidP="008522C5">
      <w:pPr>
        <w:jc w:val="both"/>
        <w:rPr>
          <w:color w:val="000000" w:themeColor="text1" w:themeShade="80"/>
          <w:sz w:val="28"/>
          <w:szCs w:val="28"/>
          <w:lang w:val="en-US"/>
        </w:rPr>
      </w:pPr>
      <w:r w:rsidRPr="008522C5">
        <w:rPr>
          <w:color w:val="000000" w:themeColor="text1" w:themeShade="80"/>
          <w:sz w:val="28"/>
          <w:szCs w:val="28"/>
          <w:lang w:val="en-US"/>
        </w:rPr>
        <w:t>JOURNAL ARTICLES: Historians don't always write books. Smaller essays on specific topics can be found in scholarly journals. These are periodicals similar to magazines, only they are specifically focused on history topics. Academic journals can usually be found at college and university libraries, and there are often indexes to help you find an article on a specific topic. Or just peruse some of these journals to see what kinds of questions professional historians are asking about your topic.</w:t>
      </w:r>
    </w:p>
    <w:p w:rsidR="00770C24" w:rsidRDefault="00770C24" w:rsidP="008522C5">
      <w:pPr>
        <w:ind w:firstLine="708"/>
        <w:jc w:val="both"/>
        <w:rPr>
          <w:b/>
          <w:bCs/>
          <w:color w:val="000000" w:themeColor="text1" w:themeShade="80"/>
          <w:sz w:val="27"/>
          <w:szCs w:val="27"/>
          <w:lang w:val="en-US"/>
        </w:rPr>
      </w:pPr>
    </w:p>
    <w:p w:rsidR="00C833CB" w:rsidRDefault="00C833CB" w:rsidP="008522C5">
      <w:pPr>
        <w:ind w:firstLine="708"/>
        <w:jc w:val="both"/>
        <w:rPr>
          <w:b/>
          <w:bCs/>
          <w:color w:val="000000" w:themeColor="text1" w:themeShade="80"/>
          <w:sz w:val="27"/>
          <w:szCs w:val="27"/>
          <w:lang w:val="en-US"/>
        </w:rPr>
      </w:pPr>
      <w:r w:rsidRPr="006F2FFA">
        <w:rPr>
          <w:b/>
          <w:bCs/>
          <w:color w:val="000000" w:themeColor="text1" w:themeShade="80"/>
          <w:sz w:val="27"/>
          <w:szCs w:val="27"/>
          <w:lang w:val="en-US"/>
        </w:rPr>
        <w:t xml:space="preserve">7. </w:t>
      </w:r>
      <w:r w:rsidR="008522C5" w:rsidRPr="008522C5">
        <w:rPr>
          <w:b/>
          <w:bCs/>
          <w:color w:val="000000" w:themeColor="text1" w:themeShade="80"/>
          <w:sz w:val="27"/>
          <w:szCs w:val="27"/>
          <w:lang w:val="en-US"/>
        </w:rPr>
        <w:t>Language and style of the scientific literature.</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The m</w:t>
      </w:r>
      <w:r w:rsidR="00EC75C1">
        <w:rPr>
          <w:color w:val="000000" w:themeColor="text1" w:themeShade="80"/>
          <w:sz w:val="28"/>
          <w:szCs w:val="28"/>
          <w:lang w:val="en-US"/>
        </w:rPr>
        <w:t>ain function of the scientific literature</w:t>
      </w:r>
      <w:r w:rsidRPr="001E0E2B">
        <w:rPr>
          <w:color w:val="000000" w:themeColor="text1" w:themeShade="80"/>
          <w:sz w:val="28"/>
          <w:szCs w:val="28"/>
          <w:lang w:val="en-US"/>
        </w:rPr>
        <w:t xml:space="preserve">:  rational cognition and linguistic presentation of  the dynamics of thinking. Other  communicative tasks. Inner differentiation  and the formation of the sub-styles and genres of the scientific style used  in different fields of science, characterized by different manners of scientific presentation. Sub-styles and genres: scientific style proper \ thesis, abstract of thesis,  monograph,  article, report, abstract of a report...\  popular scientific \ an article, annotations, review, etc.).”Sub-languages” of scientific styles: law, political, medical, economic, technical, computer, linguistic, etc. Types of presentation: description and argumentation ( deduction, induction). Different degree of polemics. Popularization of the  scientific text. The addressee factor.        </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lastRenderedPageBreak/>
        <w:t xml:space="preserve">Peculiarities of scientific communication:  planned, prepared delayed in time communication (except for lectures and reports). Style-forming features: great role of tradition in the use of language means,  objective and non-categorical presentation,  specific means of expression, a certain extent of emphasis, restrictions in the use of  intensification, evaluation, emotional language means, absence of  imagery. </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Language means of the scientific style:</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w:t>
      </w:r>
      <w:r w:rsidRPr="001E0E2B">
        <w:rPr>
          <w:color w:val="000000" w:themeColor="text1" w:themeShade="80"/>
          <w:sz w:val="28"/>
          <w:szCs w:val="28"/>
          <w:lang w:val="en-US"/>
        </w:rPr>
        <w:tab/>
        <w:t>lexical means - highly specialized scientific terminology,  terminological groups, revealing the conceptual systems of the scientific style, the peculiarities of the use of terms   in  scientific speech, the use of nouns and verbs in abstract meanings, special reference words, scientific phraseology -  clichés, stereotyped and hackneyed word combinations and idioms, priority of neutral vocabulary, limitations in the use of emotional- evaluative and expressive vocabulary and phraseology, absence of non-literary vocabulary and phraseology ( slang words, vulgarisms, obscene words) , peculiarities in  word- building (standard suffixes and prefixes, mainly of Greek and Latin origin – tele-, morpho, philo- -ism, etc.), peculiarities in the scarce use of  imagery   (usually trite and hackneyed, the priority of the functions of intensification and decoration, non-systematic, narrow contextual character, absence of rich associations, schematic and generalized character);</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w:t>
      </w:r>
      <w:r w:rsidRPr="001E0E2B">
        <w:rPr>
          <w:color w:val="000000" w:themeColor="text1" w:themeShade="80"/>
          <w:sz w:val="28"/>
          <w:szCs w:val="28"/>
          <w:lang w:val="en-US"/>
        </w:rPr>
        <w:tab/>
        <w:t>grammatical means: nominal character ( the predominance of nouns over verbs) in the use of  parts of  speech, the use of  prepositional “of-phrases” to substitute the genitive case, transposition of the classes of  nouns,  wide use of the Passive Voice,  Indefinite Tenses, specialization of pronouns in demonstrative and intensification functions, numerous conjunctions revealing the logical order of the text as well as double conjunctions (  not merely... but also, whether ... or both... and, as...as), adverbs of logical connectuin ;</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w:t>
      </w:r>
      <w:r w:rsidRPr="001E0E2B">
        <w:rPr>
          <w:color w:val="000000" w:themeColor="text1" w:themeShade="80"/>
          <w:sz w:val="28"/>
          <w:szCs w:val="28"/>
          <w:lang w:val="en-US"/>
        </w:rPr>
        <w:tab/>
        <w:t>syntactical means: priority of full, logically correct, regular syntactical models,  the syntax of simple sentence in the scientific speech - extensive use of extended two-member sentence, priority in the use of compound sentences, extensive use of secondary predicative constructions ( Complex Object, Participial and Gerundial Constructions),   wide use of conjunctions and denominative prepositions, concise expression of syntactical connection in word combinations, sentences, groups of sentences, absolute priority of  declarative sentences in the use of communicative types of sentences;</w:t>
      </w:r>
    </w:p>
    <w:p w:rsidR="001E0E2B" w:rsidRPr="001E0E2B"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w:t>
      </w:r>
      <w:r w:rsidRPr="001E0E2B">
        <w:rPr>
          <w:color w:val="000000" w:themeColor="text1" w:themeShade="80"/>
          <w:sz w:val="28"/>
          <w:szCs w:val="28"/>
          <w:lang w:val="en-US"/>
        </w:rPr>
        <w:tab/>
        <w:t xml:space="preserve"> composition of scientific text as an explication of the  stages of cognition and productive thinking, the usual model is presented by the following scheme -  a problem situation, idea, hypothesis, proof, conclusion, compositional speech forms of discussion, argumentation and description, conclusion, types of narration, wide-spread  co-referential  repetition as a specific method of text development.</w:t>
      </w:r>
    </w:p>
    <w:p w:rsidR="001E0E2B" w:rsidRPr="006F2FFA" w:rsidRDefault="001E0E2B" w:rsidP="001E0E2B">
      <w:pPr>
        <w:ind w:firstLine="708"/>
        <w:jc w:val="both"/>
        <w:rPr>
          <w:color w:val="000000" w:themeColor="text1" w:themeShade="80"/>
          <w:sz w:val="28"/>
          <w:szCs w:val="28"/>
          <w:lang w:val="en-US"/>
        </w:rPr>
      </w:pPr>
      <w:r w:rsidRPr="001E0E2B">
        <w:rPr>
          <w:color w:val="000000" w:themeColor="text1" w:themeShade="80"/>
          <w:sz w:val="28"/>
          <w:szCs w:val="28"/>
          <w:lang w:val="en-US"/>
        </w:rPr>
        <w:t>Functional restrictions: strong objections to the use of  non-literary vocabulary, scarce use of emotional and  intensification units of  vocabulary and phraseology,  and stylistic devices (metaphors, metonymies, etc.), absence of the second person form and corresponding personal pronouns, scarce use of “I-speaking”, limited use of incomplete and non-declarative,</w:t>
      </w:r>
      <w:r>
        <w:rPr>
          <w:color w:val="000000" w:themeColor="text1" w:themeShade="80"/>
          <w:sz w:val="28"/>
          <w:szCs w:val="28"/>
          <w:lang w:val="en-US"/>
        </w:rPr>
        <w:t xml:space="preserve"> and one-member sentences.</w:t>
      </w:r>
    </w:p>
    <w:p w:rsidR="00770C24" w:rsidRDefault="00C833CB" w:rsidP="00C833CB">
      <w:pPr>
        <w:jc w:val="both"/>
        <w:rPr>
          <w:b/>
          <w:color w:val="000000" w:themeColor="text1" w:themeShade="80"/>
          <w:sz w:val="28"/>
          <w:szCs w:val="28"/>
          <w:lang w:val="en-US"/>
        </w:rPr>
      </w:pPr>
      <w:r w:rsidRPr="006F2FFA">
        <w:rPr>
          <w:b/>
          <w:color w:val="000000" w:themeColor="text1" w:themeShade="80"/>
          <w:sz w:val="28"/>
          <w:szCs w:val="28"/>
          <w:lang w:val="en-US"/>
        </w:rPr>
        <w:tab/>
      </w:r>
    </w:p>
    <w:p w:rsidR="00C05842" w:rsidRDefault="00C05842" w:rsidP="00770C24">
      <w:pPr>
        <w:ind w:firstLine="708"/>
        <w:jc w:val="both"/>
        <w:rPr>
          <w:b/>
          <w:color w:val="000000" w:themeColor="text1" w:themeShade="80"/>
          <w:sz w:val="28"/>
          <w:szCs w:val="28"/>
          <w:lang w:val="en-US"/>
        </w:rPr>
      </w:pPr>
    </w:p>
    <w:p w:rsidR="00C05842" w:rsidRDefault="00C05842" w:rsidP="00770C24">
      <w:pPr>
        <w:ind w:firstLine="708"/>
        <w:jc w:val="both"/>
        <w:rPr>
          <w:b/>
          <w:color w:val="000000" w:themeColor="text1" w:themeShade="80"/>
          <w:sz w:val="28"/>
          <w:szCs w:val="28"/>
          <w:lang w:val="en-US"/>
        </w:rPr>
      </w:pPr>
    </w:p>
    <w:p w:rsidR="00C833CB" w:rsidRDefault="00C833CB" w:rsidP="00770C24">
      <w:pPr>
        <w:ind w:firstLine="708"/>
        <w:jc w:val="both"/>
        <w:rPr>
          <w:b/>
          <w:color w:val="000000" w:themeColor="text1" w:themeShade="80"/>
          <w:sz w:val="28"/>
          <w:szCs w:val="28"/>
          <w:lang w:val="en-US"/>
        </w:rPr>
      </w:pPr>
      <w:r w:rsidRPr="006F2FFA">
        <w:rPr>
          <w:b/>
          <w:color w:val="000000" w:themeColor="text1" w:themeShade="80"/>
          <w:sz w:val="28"/>
          <w:szCs w:val="28"/>
          <w:lang w:val="en-US"/>
        </w:rPr>
        <w:lastRenderedPageBreak/>
        <w:t xml:space="preserve">8. </w:t>
      </w:r>
      <w:r w:rsidR="008522C5" w:rsidRPr="008522C5">
        <w:rPr>
          <w:b/>
          <w:color w:val="000000" w:themeColor="text1" w:themeShade="80"/>
          <w:sz w:val="28"/>
          <w:szCs w:val="28"/>
          <w:lang w:val="en-US"/>
        </w:rPr>
        <w:t>Types of secondary documents in the field of document service.</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A secondary source is a document or recording that relates or discusses information originally presented elsewhere.</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Examples of some secondary sources are: books, newspapers, pamphlets and encyclopaedias.</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Secondary sources involve generalization, analysis, synthesis, interpretation, or evaluation of the original information.</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Secondary sources are invaluable to sociologists, but they have to be used with caution. Their reliability and validity are open to question, and often they do not provide exact information required by a sociologist.</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Secondary sources are research reports that use primary data to solve research problems, written for scholarly and professional audiences. Researchers read them to keep up with their field and use what they read to frame problems of their own by disputing other researchers' conclusions or questioning their methods.</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Sociologists often use secondary sources for practical reasons. They can save time and money and they may provide access to historical data that cannot be produced using primary research because the events concerned took place before current members of society were born.</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A vast range of stats are produced by the government. In recent years the government statistical service (produced in 1941) has coordinated the production of government statistics, but the production of large scale statistical data goes back at least to 1801, when the first census was conducted.</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Sociologists interested in demography have used statistical data from the census and elsewhere to examine a wide range of topics, which include birth and death rates, marriage and fertility patterns, and divorce.</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Sociologists who study deviance have used official crime and suicide statistics.</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The many official economic statistics are of interest to sociologists concerned with work.</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John Scott has provided some useful guidelines for evaluating secondary sources which he calls documents. The criteria can be applied to all secondary sources, including existing sociological research. They offer systematic ways of trying to ensure that researchers use secondary sources with as much care as they employ in producing primary data.</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  Scott identifies four criteria:</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1)    Authenticity - there are two aspects of authenticity soundness and authorship. Scott says a sound document is one which is complete and reliable (ensuring all the pages are there, no misprints and if it is a copy of an original it should be a reliable copy without errors. Authorship concerns who wrote the document. Many documents are not actually produced by those to whom they are attributed. For example letters signed by Prime Minister may have been written by civil servants and might reveal little about the prime ministers own views.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 xml:space="preserve">2)    Credibility - this issue relates to the amount of distortion in a document. Any distortion may be related to sincerity or accuracy. In a sincere document the author genuinely believes what they write.  This is not always the case as the author may hope to gain advantage from deceiving readers.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lastRenderedPageBreak/>
        <w:t xml:space="preserve">3)    Representativeness - a researcher must be aware of how typical or untypical the documents being used are in order to assign limits to any conclusions drawn. Two factors that may limit the possibility of using representative documents are survival and availability. Many documents do not survive because they are not stored, and others deteriorate with age and become unusable.  Other documents are deliberately withheld from researchers and the public gaze, and therefore do not become available. </w:t>
      </w:r>
    </w:p>
    <w:p w:rsidR="00EC75C1" w:rsidRPr="00EC75C1" w:rsidRDefault="00EC75C1" w:rsidP="00EC75C1">
      <w:pPr>
        <w:jc w:val="both"/>
        <w:rPr>
          <w:color w:val="000000" w:themeColor="text1" w:themeShade="80"/>
          <w:sz w:val="28"/>
          <w:szCs w:val="28"/>
          <w:lang w:val="en-US"/>
        </w:rPr>
      </w:pPr>
      <w:r w:rsidRPr="00EC75C1">
        <w:rPr>
          <w:color w:val="000000" w:themeColor="text1" w:themeShade="80"/>
          <w:sz w:val="28"/>
          <w:szCs w:val="28"/>
          <w:lang w:val="en-US"/>
        </w:rPr>
        <w:t>4)    Meaning - this concerns the ability of the researcher to understand the document for example the document may be written in a foreign language or written in old fashioned language or handwriting or vocabulary which is difficult to comprehend.</w:t>
      </w:r>
    </w:p>
    <w:p w:rsidR="00770C24" w:rsidRDefault="008522C5" w:rsidP="00C833CB">
      <w:pPr>
        <w:jc w:val="both"/>
        <w:rPr>
          <w:b/>
          <w:color w:val="000000" w:themeColor="text1" w:themeShade="80"/>
          <w:sz w:val="28"/>
          <w:szCs w:val="28"/>
          <w:lang w:val="en-US"/>
        </w:rPr>
      </w:pPr>
      <w:r>
        <w:rPr>
          <w:b/>
          <w:color w:val="000000" w:themeColor="text1" w:themeShade="80"/>
          <w:sz w:val="28"/>
          <w:szCs w:val="28"/>
          <w:lang w:val="en-US"/>
        </w:rPr>
        <w:tab/>
      </w:r>
    </w:p>
    <w:p w:rsidR="008522C5" w:rsidRDefault="008522C5" w:rsidP="00770C24">
      <w:pPr>
        <w:ind w:firstLine="708"/>
        <w:jc w:val="both"/>
        <w:rPr>
          <w:b/>
          <w:color w:val="000000" w:themeColor="text1" w:themeShade="80"/>
          <w:sz w:val="28"/>
          <w:szCs w:val="28"/>
          <w:lang w:val="en-US"/>
        </w:rPr>
      </w:pPr>
      <w:r>
        <w:rPr>
          <w:b/>
          <w:color w:val="000000" w:themeColor="text1" w:themeShade="80"/>
          <w:sz w:val="28"/>
          <w:szCs w:val="28"/>
          <w:lang w:val="en-US"/>
        </w:rPr>
        <w:t xml:space="preserve">9. </w:t>
      </w:r>
      <w:r w:rsidRPr="008522C5">
        <w:rPr>
          <w:b/>
          <w:color w:val="000000" w:themeColor="text1" w:themeShade="80"/>
          <w:sz w:val="28"/>
          <w:szCs w:val="28"/>
          <w:lang w:val="en-US"/>
        </w:rPr>
        <w:t>Analysis of the abstract in comparison with other types of secondary texts.</w:t>
      </w:r>
    </w:p>
    <w:p w:rsidR="0093688B" w:rsidRPr="0093688B" w:rsidRDefault="0093688B" w:rsidP="0093688B">
      <w:pPr>
        <w:jc w:val="both"/>
        <w:rPr>
          <w:color w:val="000000" w:themeColor="text1" w:themeShade="80"/>
          <w:sz w:val="28"/>
          <w:szCs w:val="28"/>
          <w:lang w:val="en-US"/>
        </w:rPr>
      </w:pPr>
      <w:r w:rsidRPr="0093688B">
        <w:rPr>
          <w:color w:val="000000" w:themeColor="text1" w:themeShade="80"/>
          <w:sz w:val="28"/>
          <w:szCs w:val="28"/>
          <w:lang w:val="en-US"/>
        </w:rPr>
        <w:t>In characterizing abstracting from an educational point of view, it is important, on the one hand, to identify common feature of all the text associated with the analytic-synthetic processing of information, on the other hand - to set specific features abstract, make it a special kind of text. The closest the abstract and summary synopsis.</w:t>
      </w:r>
    </w:p>
    <w:p w:rsidR="0093688B" w:rsidRPr="0093688B" w:rsidRDefault="0093688B" w:rsidP="0093688B">
      <w:pPr>
        <w:jc w:val="both"/>
        <w:rPr>
          <w:color w:val="000000" w:themeColor="text1" w:themeShade="80"/>
          <w:sz w:val="28"/>
          <w:szCs w:val="28"/>
          <w:lang w:val="en-US"/>
        </w:rPr>
      </w:pPr>
      <w:r w:rsidRPr="0093688B">
        <w:rPr>
          <w:color w:val="000000" w:themeColor="text1" w:themeShade="80"/>
          <w:sz w:val="28"/>
          <w:szCs w:val="28"/>
          <w:lang w:val="en-US"/>
        </w:rPr>
        <w:t>There are several different definitions outline contained in the works L.M.Kuznetsovoy, VI Gor'kov, ON Model [62, 63, 64] to characterize this type of text with varying degrees of completeness. Thus, in the definition given L.M.Kuznetsovoy, synopsis characterized as a kind of analytical and synthetic processing of information related to the sphere of information activities, which aims - to identify, organize, and generalization (with possible critical assessment), the most relevant information first-hand and written fixation it in a form intended for publication secondary document, which delivered its compiler from recurring reference to the very original source [62, p. 9]. According to this definition, note taking is an independent form of the analytic-synthetic processing of information.</w:t>
      </w:r>
    </w:p>
    <w:p w:rsidR="0093688B" w:rsidRPr="0093688B" w:rsidRDefault="0093688B" w:rsidP="0093688B">
      <w:pPr>
        <w:jc w:val="both"/>
        <w:rPr>
          <w:color w:val="000000" w:themeColor="text1" w:themeShade="80"/>
          <w:sz w:val="28"/>
          <w:szCs w:val="28"/>
          <w:lang w:val="en-US"/>
        </w:rPr>
      </w:pPr>
      <w:r w:rsidRPr="0093688B">
        <w:rPr>
          <w:color w:val="000000" w:themeColor="text1" w:themeShade="80"/>
          <w:sz w:val="28"/>
          <w:szCs w:val="28"/>
          <w:lang w:val="en-US"/>
        </w:rPr>
        <w:t>Following A.A.Veyze, we believe that the types of work such as making a logical plan tezirovaniya, note-taking should not be considered the result of semantic clotting source, ie types of summary text along with the abstract and the abstract, but rather a form of work, the operations as a part in the processing of text when referencing "[65, p. 70].</w:t>
      </w:r>
    </w:p>
    <w:p w:rsidR="00770C24" w:rsidRDefault="008522C5" w:rsidP="00C833CB">
      <w:pPr>
        <w:jc w:val="both"/>
        <w:rPr>
          <w:b/>
          <w:color w:val="000000" w:themeColor="text1" w:themeShade="80"/>
          <w:sz w:val="28"/>
          <w:szCs w:val="28"/>
          <w:lang w:val="en-US"/>
        </w:rPr>
      </w:pPr>
      <w:r>
        <w:rPr>
          <w:b/>
          <w:color w:val="000000" w:themeColor="text1" w:themeShade="80"/>
          <w:sz w:val="28"/>
          <w:szCs w:val="28"/>
          <w:lang w:val="en-US"/>
        </w:rPr>
        <w:tab/>
      </w:r>
    </w:p>
    <w:p w:rsidR="008522C5" w:rsidRDefault="008522C5" w:rsidP="00770C24">
      <w:pPr>
        <w:ind w:firstLine="708"/>
        <w:jc w:val="both"/>
        <w:rPr>
          <w:b/>
          <w:color w:val="000000" w:themeColor="text1" w:themeShade="80"/>
          <w:sz w:val="28"/>
          <w:szCs w:val="28"/>
          <w:lang w:val="en-US"/>
        </w:rPr>
      </w:pPr>
      <w:r>
        <w:rPr>
          <w:b/>
          <w:color w:val="000000" w:themeColor="text1" w:themeShade="80"/>
          <w:sz w:val="28"/>
          <w:szCs w:val="28"/>
          <w:lang w:val="en-US"/>
        </w:rPr>
        <w:t xml:space="preserve">10. </w:t>
      </w:r>
      <w:r w:rsidRPr="008522C5">
        <w:rPr>
          <w:b/>
          <w:color w:val="000000" w:themeColor="text1" w:themeShade="80"/>
          <w:sz w:val="28"/>
          <w:szCs w:val="28"/>
          <w:lang w:val="en-US"/>
        </w:rPr>
        <w:t>Abstract model of the formation of linguistic skills for the students of linguistic specialties</w:t>
      </w:r>
    </w:p>
    <w:p w:rsidR="003A1FFB" w:rsidRPr="003A1FFB" w:rsidRDefault="003A1FFB" w:rsidP="003A1FFB">
      <w:pPr>
        <w:jc w:val="both"/>
        <w:rPr>
          <w:color w:val="000000" w:themeColor="text1" w:themeShade="80"/>
          <w:sz w:val="28"/>
          <w:szCs w:val="28"/>
          <w:lang w:val="en-US"/>
        </w:rPr>
      </w:pPr>
      <w:r w:rsidRPr="003A1FFB">
        <w:rPr>
          <w:color w:val="000000" w:themeColor="text1" w:themeShade="80"/>
          <w:sz w:val="28"/>
          <w:szCs w:val="28"/>
          <w:lang w:val="en-US"/>
        </w:rPr>
        <w:t>The model consists of three stages. In the first stage (approximately), followed by M. Lyakhovitskii [3], we believe that training should start with abstracting familiar with the basic types of informative clotting means disclosure of the contents of texts and essays models built with different compression of the original text. Second (training) stage model of learning is abstracted from the original source predreferativnogo analysis, abstracting postreferativnogo analysis phase and a secondary text editing.</w:t>
      </w:r>
    </w:p>
    <w:p w:rsidR="003A1FFB" w:rsidRPr="003A1FFB" w:rsidRDefault="003A1FFB" w:rsidP="003A1FFB">
      <w:pPr>
        <w:jc w:val="both"/>
        <w:rPr>
          <w:color w:val="000000" w:themeColor="text1" w:themeShade="80"/>
          <w:sz w:val="28"/>
          <w:szCs w:val="28"/>
          <w:lang w:val="en-US"/>
        </w:rPr>
      </w:pPr>
      <w:r w:rsidRPr="003A1FFB">
        <w:rPr>
          <w:color w:val="000000" w:themeColor="text1" w:themeShade="80"/>
          <w:sz w:val="28"/>
          <w:szCs w:val="28"/>
          <w:lang w:val="en-US"/>
        </w:rPr>
        <w:t xml:space="preserve">The main purpose of the analysis is to determine predreferativnogo functional-semantic structure of the text, and therefore is to introduce the primary source of information and understanding of the whole. We focus on the viewing and reading it as a subspecies of the leading elements of reading, prior abstracted, as we consider the hallmark of this type of reading deductive (global) approach to the text. The principle of the deductive approach to the text is to move from the general to the specific, from general semantic organization of the text and its overall communicative sense to analyze all the smaller its business units, down to the individual proposals. The idea of </w:t>
      </w:r>
      <w:r w:rsidRPr="003A1FFB">
        <w:rPr>
          <w:rFonts w:ascii="Cambria Math" w:hAnsi="Cambria Math" w:cs="Cambria Math"/>
          <w:color w:val="000000" w:themeColor="text1" w:themeShade="80"/>
          <w:sz w:val="28"/>
          <w:szCs w:val="28"/>
          <w:lang w:val="en-US"/>
        </w:rPr>
        <w:t>​​</w:t>
      </w:r>
      <w:r w:rsidRPr="003A1FFB">
        <w:rPr>
          <w:color w:val="000000" w:themeColor="text1" w:themeShade="80"/>
          <w:sz w:val="28"/>
          <w:szCs w:val="28"/>
          <w:lang w:val="en-US"/>
        </w:rPr>
        <w:t xml:space="preserve">a hierarchical structure of the text goes back to N. Zhinkin and successfully developed a number of other researchers (IA Winter, LP </w:t>
      </w:r>
      <w:r w:rsidRPr="003A1FFB">
        <w:rPr>
          <w:color w:val="000000" w:themeColor="text1" w:themeShade="80"/>
          <w:sz w:val="28"/>
          <w:szCs w:val="28"/>
          <w:lang w:val="en-US"/>
        </w:rPr>
        <w:lastRenderedPageBreak/>
        <w:t>Doblaev, TM Dridze, VD Tunkel, AE-Vendeland Babaylova etc.). At the same time, as mentioned earlier in Section 1, we consider the thesis of SK Folomkina about the importance of a change in strategy in a mature reader, and proceed from the fact that different phase referencing provided different types and subtypes of reading. Learning objectives of this phase are mainly presentational and educational in nature, take into account the structural features of text segments that exceed supply.</w:t>
      </w:r>
    </w:p>
    <w:p w:rsidR="00E2393B" w:rsidRPr="003A1FFB" w:rsidRDefault="00E2393B" w:rsidP="00AF4640">
      <w:pPr>
        <w:rPr>
          <w:color w:val="000000" w:themeColor="text1" w:themeShade="80"/>
          <w:sz w:val="28"/>
          <w:szCs w:val="28"/>
          <w:lang w:val="en-US"/>
        </w:rPr>
      </w:pPr>
    </w:p>
    <w:p w:rsidR="00E2393B" w:rsidRPr="003A1FFB" w:rsidRDefault="00E2393B" w:rsidP="00AF4640">
      <w:pPr>
        <w:rPr>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767D19" w:rsidRDefault="00767D19" w:rsidP="003A1FFB">
      <w:pPr>
        <w:jc w:val="center"/>
        <w:rPr>
          <w:b/>
          <w:color w:val="000000" w:themeColor="text1" w:themeShade="80"/>
          <w:sz w:val="28"/>
          <w:szCs w:val="28"/>
          <w:lang w:val="en-US"/>
        </w:rPr>
      </w:pPr>
    </w:p>
    <w:p w:rsidR="00AF4640" w:rsidRPr="006F2FFA" w:rsidRDefault="00BE6F41" w:rsidP="003A1FFB">
      <w:pPr>
        <w:jc w:val="center"/>
        <w:rPr>
          <w:b/>
          <w:color w:val="000000" w:themeColor="text1" w:themeShade="80"/>
          <w:sz w:val="28"/>
          <w:szCs w:val="28"/>
          <w:lang w:val="en-US"/>
        </w:rPr>
      </w:pPr>
      <w:r w:rsidRPr="006F2FFA">
        <w:rPr>
          <w:b/>
          <w:color w:val="000000" w:themeColor="text1" w:themeShade="80"/>
          <w:sz w:val="28"/>
          <w:szCs w:val="28"/>
          <w:lang w:val="en-US"/>
        </w:rPr>
        <w:lastRenderedPageBreak/>
        <w:t>Tasks for s</w:t>
      </w:r>
      <w:r w:rsidR="00E2393B" w:rsidRPr="006F2FFA">
        <w:rPr>
          <w:b/>
          <w:color w:val="000000" w:themeColor="text1" w:themeShade="80"/>
          <w:sz w:val="28"/>
          <w:szCs w:val="28"/>
          <w:lang w:val="en-US"/>
        </w:rPr>
        <w:t>eminar and practical training</w:t>
      </w:r>
    </w:p>
    <w:p w:rsidR="00AF4640" w:rsidRPr="006F2FFA" w:rsidRDefault="00AF4640" w:rsidP="00F9288C">
      <w:pPr>
        <w:pStyle w:val="31"/>
        <w:jc w:val="left"/>
        <w:rPr>
          <w:color w:val="000000" w:themeColor="text1" w:themeShade="80"/>
          <w:szCs w:val="28"/>
          <w:u w:val="none"/>
          <w:lang w:val="en-U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984"/>
        <w:gridCol w:w="3683"/>
        <w:gridCol w:w="1440"/>
        <w:gridCol w:w="1440"/>
      </w:tblGrid>
      <w:tr w:rsidR="006F62D2" w:rsidRPr="00DD0188" w:rsidTr="006F62D2">
        <w:tc>
          <w:tcPr>
            <w:tcW w:w="1101" w:type="dxa"/>
            <w:tcBorders>
              <w:bottom w:val="nil"/>
            </w:tcBorders>
            <w:vAlign w:val="center"/>
          </w:tcPr>
          <w:p w:rsidR="006F62D2" w:rsidRPr="00DD0188" w:rsidRDefault="006F62D2" w:rsidP="006F62D2">
            <w:pPr>
              <w:jc w:val="center"/>
              <w:rPr>
                <w:sz w:val="28"/>
                <w:szCs w:val="28"/>
              </w:rPr>
            </w:pPr>
            <w:r w:rsidRPr="00DD0188">
              <w:rPr>
                <w:sz w:val="28"/>
                <w:szCs w:val="28"/>
              </w:rPr>
              <w:t xml:space="preserve">№ </w:t>
            </w:r>
          </w:p>
        </w:tc>
        <w:tc>
          <w:tcPr>
            <w:tcW w:w="1984" w:type="dxa"/>
            <w:tcBorders>
              <w:bottom w:val="nil"/>
            </w:tcBorders>
            <w:vAlign w:val="center"/>
          </w:tcPr>
          <w:p w:rsidR="006F62D2" w:rsidRPr="00DD0188" w:rsidRDefault="006F62D2" w:rsidP="006F62D2">
            <w:pPr>
              <w:ind w:hanging="21"/>
              <w:jc w:val="center"/>
              <w:rPr>
                <w:sz w:val="28"/>
                <w:szCs w:val="28"/>
              </w:rPr>
            </w:pPr>
            <w:r w:rsidRPr="00DD0188">
              <w:rPr>
                <w:sz w:val="28"/>
                <w:szCs w:val="28"/>
              </w:rPr>
              <w:t>Topic of the training</w:t>
            </w:r>
          </w:p>
        </w:tc>
        <w:tc>
          <w:tcPr>
            <w:tcW w:w="3683" w:type="dxa"/>
            <w:tcBorders>
              <w:bottom w:val="nil"/>
            </w:tcBorders>
            <w:vAlign w:val="center"/>
          </w:tcPr>
          <w:p w:rsidR="006F62D2" w:rsidRPr="00DD0188" w:rsidRDefault="006F62D2" w:rsidP="006F62D2">
            <w:pPr>
              <w:jc w:val="center"/>
              <w:rPr>
                <w:sz w:val="28"/>
                <w:szCs w:val="28"/>
              </w:rPr>
            </w:pPr>
            <w:r w:rsidRPr="00DD0188">
              <w:rPr>
                <w:sz w:val="28"/>
                <w:szCs w:val="28"/>
              </w:rPr>
              <w:t>Content of topics</w:t>
            </w:r>
          </w:p>
        </w:tc>
        <w:tc>
          <w:tcPr>
            <w:tcW w:w="1440" w:type="dxa"/>
            <w:tcBorders>
              <w:bottom w:val="nil"/>
            </w:tcBorders>
            <w:vAlign w:val="center"/>
          </w:tcPr>
          <w:p w:rsidR="006F62D2" w:rsidRPr="00DD0188" w:rsidRDefault="006F62D2" w:rsidP="006F62D2">
            <w:pPr>
              <w:jc w:val="center"/>
              <w:rPr>
                <w:sz w:val="28"/>
                <w:szCs w:val="28"/>
              </w:rPr>
            </w:pPr>
            <w:r w:rsidRPr="00DD0188">
              <w:rPr>
                <w:sz w:val="28"/>
                <w:szCs w:val="28"/>
              </w:rPr>
              <w:t>Hours</w:t>
            </w:r>
          </w:p>
        </w:tc>
        <w:tc>
          <w:tcPr>
            <w:tcW w:w="1440" w:type="dxa"/>
          </w:tcPr>
          <w:p w:rsidR="006F62D2" w:rsidRPr="00DD0188" w:rsidRDefault="006F62D2" w:rsidP="006F62D2">
            <w:pPr>
              <w:jc w:val="center"/>
              <w:rPr>
                <w:sz w:val="28"/>
                <w:szCs w:val="28"/>
              </w:rPr>
            </w:pPr>
            <w:r w:rsidRPr="00DD0188">
              <w:rPr>
                <w:sz w:val="28"/>
                <w:szCs w:val="28"/>
              </w:rPr>
              <w:t>Week</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1</w:t>
            </w:r>
          </w:p>
        </w:tc>
        <w:tc>
          <w:tcPr>
            <w:tcW w:w="1984" w:type="dxa"/>
          </w:tcPr>
          <w:p w:rsidR="006F62D2" w:rsidRPr="00DD0188" w:rsidRDefault="006F62D2" w:rsidP="006F62D2">
            <w:pPr>
              <w:pStyle w:val="ab"/>
              <w:spacing w:line="150" w:lineRule="atLeast"/>
              <w:rPr>
                <w:sz w:val="28"/>
                <w:szCs w:val="28"/>
                <w:lang w:val="en-US"/>
              </w:rPr>
            </w:pPr>
            <w:r w:rsidRPr="00DD0188">
              <w:rPr>
                <w:sz w:val="28"/>
                <w:szCs w:val="28"/>
                <w:lang w:val="en-US"/>
              </w:rPr>
              <w:t xml:space="preserve">Linguistic and psychological foundations of </w:t>
            </w:r>
            <w:r>
              <w:rPr>
                <w:sz w:val="28"/>
                <w:szCs w:val="28"/>
                <w:lang w:val="en-US"/>
              </w:rPr>
              <w:t xml:space="preserve">abstract </w:t>
            </w:r>
            <w:r w:rsidRPr="00DD0188">
              <w:rPr>
                <w:sz w:val="28"/>
                <w:szCs w:val="28"/>
                <w:lang w:val="en-US"/>
              </w:rPr>
              <w:t xml:space="preserve"> and </w:t>
            </w:r>
            <w:r>
              <w:rPr>
                <w:sz w:val="28"/>
                <w:szCs w:val="28"/>
                <w:lang w:val="en-US"/>
              </w:rPr>
              <w:t>annotation</w:t>
            </w:r>
            <w:r w:rsidRPr="00DD0188">
              <w:rPr>
                <w:sz w:val="28"/>
                <w:szCs w:val="28"/>
                <w:lang w:val="en-US"/>
              </w:rPr>
              <w:t>.</w:t>
            </w:r>
          </w:p>
        </w:tc>
        <w:tc>
          <w:tcPr>
            <w:tcW w:w="3683" w:type="dxa"/>
          </w:tcPr>
          <w:p w:rsidR="006F62D2" w:rsidRPr="004645D8" w:rsidRDefault="006F62D2" w:rsidP="006F62D2">
            <w:pPr>
              <w:jc w:val="both"/>
              <w:rPr>
                <w:sz w:val="28"/>
                <w:szCs w:val="28"/>
                <w:lang w:val="en-US"/>
              </w:rPr>
            </w:pPr>
            <w:r w:rsidRPr="004645D8">
              <w:rPr>
                <w:sz w:val="28"/>
                <w:szCs w:val="28"/>
                <w:lang w:val="en-US"/>
              </w:rPr>
              <w:t>Sphere of communication, as the primary means of which is the natural language, is characterized by two trends - the desire for redundancy (deployment), which ensures the reliability of communication and perception of messages, and the pursuit of failure, saving speech means (compression), providing increased "capacity" information channels .</w:t>
            </w:r>
          </w:p>
        </w:tc>
        <w:tc>
          <w:tcPr>
            <w:tcW w:w="1440" w:type="dxa"/>
          </w:tcPr>
          <w:p w:rsidR="006F62D2" w:rsidRPr="00DD0188" w:rsidRDefault="006F62D2" w:rsidP="006F62D2">
            <w:pPr>
              <w:jc w:val="center"/>
              <w:rPr>
                <w:sz w:val="28"/>
                <w:szCs w:val="28"/>
              </w:rPr>
            </w:pPr>
            <w:r w:rsidRPr="00DD0188">
              <w:rPr>
                <w:sz w:val="28"/>
                <w:szCs w:val="28"/>
              </w:rPr>
              <w:t>2</w:t>
            </w:r>
          </w:p>
        </w:tc>
        <w:tc>
          <w:tcPr>
            <w:tcW w:w="1440" w:type="dxa"/>
          </w:tcPr>
          <w:p w:rsidR="006F62D2" w:rsidRPr="00DD0188" w:rsidRDefault="006F62D2" w:rsidP="006F62D2">
            <w:pPr>
              <w:pStyle w:val="ab"/>
              <w:spacing w:line="150" w:lineRule="atLeast"/>
              <w:rPr>
                <w:sz w:val="28"/>
                <w:szCs w:val="28"/>
                <w:lang w:val="en-US"/>
              </w:rPr>
            </w:pPr>
            <w:r w:rsidRPr="00DD0188">
              <w:rPr>
                <w:sz w:val="28"/>
                <w:szCs w:val="28"/>
                <w:lang w:val="en-US"/>
              </w:rPr>
              <w:t>1-2</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2</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 xml:space="preserve">Information. Types of informative </w:t>
            </w:r>
            <w:r>
              <w:rPr>
                <w:sz w:val="28"/>
                <w:szCs w:val="28"/>
                <w:lang w:val="en-US"/>
              </w:rPr>
              <w:t xml:space="preserve">abstract </w:t>
            </w:r>
            <w:r w:rsidRPr="00DD0188">
              <w:rPr>
                <w:sz w:val="28"/>
                <w:szCs w:val="28"/>
                <w:lang w:val="en-US"/>
              </w:rPr>
              <w:t xml:space="preserve"> and ways of disclosure of the contents of texts</w:t>
            </w:r>
          </w:p>
        </w:tc>
        <w:tc>
          <w:tcPr>
            <w:tcW w:w="3683" w:type="dxa"/>
          </w:tcPr>
          <w:p w:rsidR="006F62D2" w:rsidRPr="004645D8" w:rsidRDefault="006F62D2" w:rsidP="006F62D2">
            <w:pPr>
              <w:jc w:val="both"/>
              <w:rPr>
                <w:sz w:val="28"/>
                <w:szCs w:val="28"/>
                <w:lang w:val="en-US"/>
              </w:rPr>
            </w:pPr>
            <w:r w:rsidRPr="004645D8">
              <w:rPr>
                <w:sz w:val="28"/>
                <w:szCs w:val="28"/>
                <w:lang w:val="en-US"/>
              </w:rPr>
              <w:t>In the field of information services compression of the  information is considered in its three main types - documentary service, factual and concept graphic.</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3</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3</w:t>
            </w:r>
          </w:p>
        </w:tc>
        <w:tc>
          <w:tcPr>
            <w:tcW w:w="1984" w:type="dxa"/>
          </w:tcPr>
          <w:p w:rsidR="006F62D2" w:rsidRPr="00DD0188" w:rsidRDefault="006F62D2" w:rsidP="006F62D2">
            <w:pPr>
              <w:pStyle w:val="ab"/>
              <w:spacing w:line="90" w:lineRule="atLeast"/>
              <w:rPr>
                <w:sz w:val="28"/>
                <w:szCs w:val="28"/>
                <w:lang w:val="en-US"/>
              </w:rPr>
            </w:pPr>
            <w:r>
              <w:rPr>
                <w:sz w:val="28"/>
                <w:szCs w:val="28"/>
                <w:lang w:val="en-US"/>
              </w:rPr>
              <w:t xml:space="preserve">Abstract </w:t>
            </w:r>
            <w:r w:rsidRPr="00DD0188">
              <w:rPr>
                <w:sz w:val="28"/>
                <w:szCs w:val="28"/>
                <w:lang w:val="en-US"/>
              </w:rPr>
              <w:t xml:space="preserve"> and text activity (syntax, functional, communicative, informative text structure)</w:t>
            </w:r>
          </w:p>
        </w:tc>
        <w:tc>
          <w:tcPr>
            <w:tcW w:w="3683" w:type="dxa"/>
          </w:tcPr>
          <w:p w:rsidR="006F62D2" w:rsidRPr="004645D8" w:rsidRDefault="006F62D2" w:rsidP="006F62D2">
            <w:pPr>
              <w:jc w:val="both"/>
              <w:rPr>
                <w:sz w:val="28"/>
                <w:szCs w:val="28"/>
                <w:lang w:val="en-US"/>
              </w:rPr>
            </w:pPr>
            <w:r w:rsidRPr="004645D8">
              <w:rPr>
                <w:sz w:val="28"/>
                <w:szCs w:val="28"/>
                <w:lang w:val="en-US"/>
              </w:rPr>
              <w:t>Text becomes the object of attention not only stylists, literary but also linguists and psychologists. The problem of text comes to one of the first places in linguistics.</w:t>
            </w:r>
          </w:p>
        </w:tc>
        <w:tc>
          <w:tcPr>
            <w:tcW w:w="1440" w:type="dxa"/>
          </w:tcPr>
          <w:p w:rsidR="006F62D2" w:rsidRPr="00DD0188" w:rsidRDefault="006F62D2" w:rsidP="006F62D2">
            <w:pPr>
              <w:jc w:val="center"/>
              <w:rPr>
                <w:sz w:val="28"/>
                <w:szCs w:val="28"/>
              </w:rPr>
            </w:pPr>
            <w:r w:rsidRPr="00DD0188">
              <w:rPr>
                <w:sz w:val="28"/>
                <w:szCs w:val="28"/>
              </w:rPr>
              <w:t>2</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4-5</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4</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Lexical-semantic compression of texts (suppression, compression, compensation)</w:t>
            </w:r>
          </w:p>
        </w:tc>
        <w:tc>
          <w:tcPr>
            <w:tcW w:w="3683" w:type="dxa"/>
          </w:tcPr>
          <w:p w:rsidR="006F62D2" w:rsidRPr="00DD0188" w:rsidRDefault="006F62D2" w:rsidP="006F62D2">
            <w:pPr>
              <w:jc w:val="both"/>
              <w:rPr>
                <w:sz w:val="28"/>
                <w:szCs w:val="28"/>
              </w:rPr>
            </w:pPr>
            <w:r w:rsidRPr="004645D8">
              <w:rPr>
                <w:sz w:val="28"/>
                <w:szCs w:val="28"/>
                <w:lang w:val="en-US"/>
              </w:rPr>
              <w:t xml:space="preserve">Type of compression. Compression Method. </w:t>
            </w:r>
            <w:r w:rsidRPr="00DD0188">
              <w:rPr>
                <w:sz w:val="28"/>
                <w:szCs w:val="28"/>
              </w:rPr>
              <w:t xml:space="preserve">Sphere of application. </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6</w:t>
            </w:r>
          </w:p>
        </w:tc>
      </w:tr>
      <w:tr w:rsidR="006F62D2" w:rsidRPr="00DD0188" w:rsidTr="006F62D2">
        <w:trPr>
          <w:cantSplit/>
          <w:trHeight w:val="1649"/>
        </w:trPr>
        <w:tc>
          <w:tcPr>
            <w:tcW w:w="1101" w:type="dxa"/>
          </w:tcPr>
          <w:p w:rsidR="006F62D2" w:rsidRPr="00DD0188" w:rsidRDefault="006F62D2" w:rsidP="006F62D2">
            <w:pPr>
              <w:ind w:right="-108"/>
              <w:jc w:val="both"/>
              <w:rPr>
                <w:sz w:val="28"/>
                <w:szCs w:val="28"/>
              </w:rPr>
            </w:pPr>
            <w:r w:rsidRPr="00DD0188">
              <w:rPr>
                <w:sz w:val="28"/>
                <w:szCs w:val="28"/>
              </w:rPr>
              <w:t>5</w:t>
            </w:r>
          </w:p>
        </w:tc>
        <w:tc>
          <w:tcPr>
            <w:tcW w:w="1984" w:type="dxa"/>
          </w:tcPr>
          <w:p w:rsidR="006F62D2" w:rsidRPr="00DD0188" w:rsidRDefault="006F62D2" w:rsidP="006F62D2">
            <w:pPr>
              <w:pStyle w:val="ab"/>
              <w:spacing w:line="75" w:lineRule="atLeast"/>
              <w:rPr>
                <w:sz w:val="28"/>
                <w:szCs w:val="28"/>
                <w:lang w:val="en-US"/>
              </w:rPr>
            </w:pPr>
            <w:r w:rsidRPr="00DD0188">
              <w:rPr>
                <w:sz w:val="28"/>
                <w:szCs w:val="28"/>
                <w:lang w:val="en-US"/>
              </w:rPr>
              <w:t xml:space="preserve">Logical principle of evaluation of text </w:t>
            </w:r>
            <w:r>
              <w:rPr>
                <w:sz w:val="28"/>
                <w:szCs w:val="28"/>
                <w:lang w:val="en-US"/>
              </w:rPr>
              <w:t xml:space="preserve">abstract </w:t>
            </w:r>
            <w:r w:rsidRPr="00DD0188">
              <w:rPr>
                <w:sz w:val="28"/>
                <w:szCs w:val="28"/>
                <w:lang w:val="en-US"/>
              </w:rPr>
              <w:t xml:space="preserve"> of scientific literature</w:t>
            </w:r>
          </w:p>
        </w:tc>
        <w:tc>
          <w:tcPr>
            <w:tcW w:w="3683" w:type="dxa"/>
          </w:tcPr>
          <w:p w:rsidR="006F62D2" w:rsidRPr="004645D8" w:rsidRDefault="006F62D2" w:rsidP="006F62D2">
            <w:pPr>
              <w:jc w:val="both"/>
              <w:rPr>
                <w:sz w:val="28"/>
                <w:szCs w:val="28"/>
                <w:lang w:val="en-US"/>
              </w:rPr>
            </w:pPr>
            <w:r w:rsidRPr="004645D8">
              <w:rPr>
                <w:sz w:val="28"/>
                <w:szCs w:val="28"/>
                <w:lang w:val="en-US"/>
              </w:rPr>
              <w:t>Any text is the result of the speech act, expressing certain mental processes, of which perhaps the most important place is thinking.</w:t>
            </w:r>
          </w:p>
        </w:tc>
        <w:tc>
          <w:tcPr>
            <w:tcW w:w="1440" w:type="dxa"/>
          </w:tcPr>
          <w:p w:rsidR="006F62D2" w:rsidRPr="00DD0188" w:rsidRDefault="006F62D2" w:rsidP="006F62D2">
            <w:pPr>
              <w:jc w:val="center"/>
              <w:rPr>
                <w:sz w:val="28"/>
                <w:szCs w:val="28"/>
              </w:rPr>
            </w:pPr>
            <w:r w:rsidRPr="00DD0188">
              <w:rPr>
                <w:sz w:val="28"/>
                <w:szCs w:val="28"/>
              </w:rPr>
              <w:t>2</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7</w:t>
            </w:r>
          </w:p>
        </w:tc>
      </w:tr>
      <w:tr w:rsidR="006F62D2" w:rsidRPr="00DD0188" w:rsidTr="006F62D2">
        <w:trPr>
          <w:cantSplit/>
        </w:trPr>
        <w:tc>
          <w:tcPr>
            <w:tcW w:w="1101" w:type="dxa"/>
          </w:tcPr>
          <w:p w:rsidR="006F62D2" w:rsidRPr="00DD0188" w:rsidRDefault="006F62D2" w:rsidP="006F62D2">
            <w:pPr>
              <w:ind w:right="-108"/>
              <w:jc w:val="both"/>
              <w:rPr>
                <w:sz w:val="28"/>
                <w:szCs w:val="28"/>
              </w:rPr>
            </w:pPr>
            <w:r w:rsidRPr="00DD0188">
              <w:rPr>
                <w:sz w:val="28"/>
                <w:szCs w:val="28"/>
              </w:rPr>
              <w:lastRenderedPageBreak/>
              <w:t>6</w:t>
            </w:r>
          </w:p>
        </w:tc>
        <w:tc>
          <w:tcPr>
            <w:tcW w:w="1984" w:type="dxa"/>
          </w:tcPr>
          <w:p w:rsidR="006F62D2" w:rsidRPr="00DD0188" w:rsidRDefault="006F62D2" w:rsidP="006F62D2">
            <w:pPr>
              <w:pStyle w:val="ab"/>
              <w:spacing w:line="75" w:lineRule="atLeast"/>
              <w:rPr>
                <w:sz w:val="28"/>
                <w:szCs w:val="28"/>
                <w:lang w:val="en-US"/>
              </w:rPr>
            </w:pPr>
            <w:r w:rsidRPr="00DD0188">
              <w:rPr>
                <w:sz w:val="28"/>
                <w:szCs w:val="28"/>
                <w:lang w:val="en-US"/>
              </w:rPr>
              <w:t xml:space="preserve">Secondary documents and ways of their creation. </w:t>
            </w:r>
          </w:p>
        </w:tc>
        <w:tc>
          <w:tcPr>
            <w:tcW w:w="3683" w:type="dxa"/>
          </w:tcPr>
          <w:p w:rsidR="006F62D2" w:rsidRPr="004645D8" w:rsidRDefault="006F62D2" w:rsidP="006F62D2">
            <w:pPr>
              <w:rPr>
                <w:sz w:val="28"/>
                <w:szCs w:val="28"/>
                <w:lang w:val="en-US"/>
              </w:rPr>
            </w:pPr>
            <w:r w:rsidRPr="004645D8">
              <w:rPr>
                <w:sz w:val="28"/>
                <w:szCs w:val="28"/>
                <w:lang w:val="en-US"/>
              </w:rPr>
              <w:t>Types of secondary documents - factual descriptions (references, tables, articles in reference books, papers, abstracts reviews). The main function of the number of secondary documents - the orientation of consumers in the information flow (i.e. a set of facts and concepts without regard to the specific source documents).</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jc w:val="both"/>
              <w:rPr>
                <w:sz w:val="28"/>
                <w:szCs w:val="28"/>
              </w:rPr>
            </w:pPr>
            <w:r w:rsidRPr="00DD0188">
              <w:rPr>
                <w:sz w:val="28"/>
                <w:szCs w:val="28"/>
              </w:rPr>
              <w:t>8</w:t>
            </w:r>
          </w:p>
        </w:tc>
      </w:tr>
      <w:tr w:rsidR="006F62D2" w:rsidRPr="00DD0188" w:rsidTr="006F62D2">
        <w:trPr>
          <w:cantSplit/>
        </w:trPr>
        <w:tc>
          <w:tcPr>
            <w:tcW w:w="1101" w:type="dxa"/>
          </w:tcPr>
          <w:p w:rsidR="006F62D2" w:rsidRPr="00DD0188" w:rsidRDefault="006F62D2" w:rsidP="006F62D2">
            <w:pPr>
              <w:ind w:right="-108"/>
              <w:jc w:val="both"/>
              <w:rPr>
                <w:sz w:val="28"/>
                <w:szCs w:val="28"/>
              </w:rPr>
            </w:pPr>
            <w:r w:rsidRPr="00DD0188">
              <w:rPr>
                <w:sz w:val="28"/>
                <w:szCs w:val="28"/>
              </w:rPr>
              <w:t>7</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 xml:space="preserve">Language and style of the scientific literature. </w:t>
            </w:r>
          </w:p>
        </w:tc>
        <w:tc>
          <w:tcPr>
            <w:tcW w:w="3683" w:type="dxa"/>
          </w:tcPr>
          <w:p w:rsidR="006F62D2" w:rsidRPr="004645D8" w:rsidRDefault="006F62D2" w:rsidP="006F62D2">
            <w:pPr>
              <w:jc w:val="both"/>
              <w:rPr>
                <w:sz w:val="28"/>
                <w:szCs w:val="28"/>
                <w:lang w:val="en-US"/>
              </w:rPr>
            </w:pPr>
            <w:r w:rsidRPr="004645D8">
              <w:rPr>
                <w:sz w:val="28"/>
                <w:szCs w:val="28"/>
                <w:lang w:val="en-US"/>
              </w:rPr>
              <w:t>Scientific text, which has the main purpose to convey to the reader some scientific content in the most clear, precise, and logical form, is a word in the typical environment of a language and, thus, a kind of "fixes" one word at a time. As a result, we are in the functional style of the member not in word, but in a variety of complex functional equivalent of the word.</w:t>
            </w:r>
          </w:p>
        </w:tc>
        <w:tc>
          <w:tcPr>
            <w:tcW w:w="1440" w:type="dxa"/>
          </w:tcPr>
          <w:p w:rsidR="006F62D2" w:rsidRPr="00DD0188" w:rsidRDefault="006F62D2" w:rsidP="006F62D2">
            <w:pPr>
              <w:jc w:val="center"/>
              <w:rPr>
                <w:sz w:val="28"/>
                <w:szCs w:val="28"/>
              </w:rPr>
            </w:pPr>
            <w:r w:rsidRPr="00DD0188">
              <w:rPr>
                <w:sz w:val="28"/>
                <w:szCs w:val="28"/>
              </w:rPr>
              <w:t>2</w:t>
            </w:r>
          </w:p>
        </w:tc>
        <w:tc>
          <w:tcPr>
            <w:tcW w:w="1440" w:type="dxa"/>
          </w:tcPr>
          <w:p w:rsidR="006F62D2" w:rsidRPr="00DD0188" w:rsidRDefault="006F62D2" w:rsidP="006F62D2">
            <w:pPr>
              <w:pStyle w:val="ab"/>
              <w:spacing w:line="75" w:lineRule="atLeast"/>
              <w:rPr>
                <w:sz w:val="28"/>
                <w:szCs w:val="28"/>
                <w:lang w:val="en-US"/>
              </w:rPr>
            </w:pPr>
            <w:r w:rsidRPr="00DD0188">
              <w:rPr>
                <w:sz w:val="28"/>
                <w:szCs w:val="28"/>
                <w:lang w:val="en-US"/>
              </w:rPr>
              <w:t>9</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8</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 xml:space="preserve">Types of secondary documents in the field of document service. </w:t>
            </w:r>
          </w:p>
        </w:tc>
        <w:tc>
          <w:tcPr>
            <w:tcW w:w="3683" w:type="dxa"/>
          </w:tcPr>
          <w:p w:rsidR="006F62D2" w:rsidRPr="004645D8" w:rsidRDefault="006F62D2" w:rsidP="006F62D2">
            <w:pPr>
              <w:jc w:val="both"/>
              <w:rPr>
                <w:sz w:val="28"/>
                <w:szCs w:val="28"/>
                <w:lang w:val="en-US"/>
              </w:rPr>
            </w:pPr>
            <w:r w:rsidRPr="004645D8">
              <w:rPr>
                <w:sz w:val="28"/>
                <w:szCs w:val="28"/>
                <w:lang w:val="en-US"/>
              </w:rPr>
              <w:t>Contributed papers, review papers, tutorial papers.</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10-11</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9</w:t>
            </w:r>
          </w:p>
        </w:tc>
        <w:tc>
          <w:tcPr>
            <w:tcW w:w="1984" w:type="dxa"/>
          </w:tcPr>
          <w:p w:rsidR="006F62D2" w:rsidRPr="00DD0188" w:rsidRDefault="006F62D2" w:rsidP="006F62D2">
            <w:pPr>
              <w:pStyle w:val="ab"/>
              <w:spacing w:line="90" w:lineRule="atLeast"/>
              <w:rPr>
                <w:sz w:val="28"/>
                <w:szCs w:val="28"/>
                <w:lang w:val="en-US"/>
              </w:rPr>
            </w:pPr>
            <w:r w:rsidRPr="00DD0188">
              <w:rPr>
                <w:sz w:val="28"/>
                <w:szCs w:val="28"/>
                <w:lang w:val="en-US"/>
              </w:rPr>
              <w:t>Analysis of the abstract in comparison with other types of secondary texts.</w:t>
            </w:r>
          </w:p>
        </w:tc>
        <w:tc>
          <w:tcPr>
            <w:tcW w:w="3683" w:type="dxa"/>
          </w:tcPr>
          <w:p w:rsidR="006F62D2" w:rsidRPr="004645D8" w:rsidRDefault="006F62D2" w:rsidP="006F62D2">
            <w:pPr>
              <w:jc w:val="both"/>
              <w:rPr>
                <w:sz w:val="28"/>
                <w:szCs w:val="28"/>
                <w:lang w:val="en-US"/>
              </w:rPr>
            </w:pPr>
            <w:r w:rsidRPr="004645D8">
              <w:rPr>
                <w:sz w:val="28"/>
                <w:szCs w:val="28"/>
                <w:lang w:val="en-US"/>
              </w:rPr>
              <w:t xml:space="preserve">When characterizing </w:t>
            </w:r>
            <w:r>
              <w:rPr>
                <w:sz w:val="28"/>
                <w:szCs w:val="28"/>
                <w:lang w:val="en-US"/>
              </w:rPr>
              <w:t xml:space="preserve">abstract </w:t>
            </w:r>
            <w:r w:rsidRPr="004645D8">
              <w:rPr>
                <w:sz w:val="28"/>
                <w:szCs w:val="28"/>
                <w:lang w:val="en-US"/>
              </w:rPr>
              <w:t xml:space="preserve"> from an educational point of view, it is important, on the one hand, to identify common feature of all the text associated with the analytic-synthetic processing of information, on the other hand - to set specific features abstract, make it a special kind of text.</w:t>
            </w:r>
          </w:p>
        </w:tc>
        <w:tc>
          <w:tcPr>
            <w:tcW w:w="1440" w:type="dxa"/>
          </w:tcPr>
          <w:p w:rsidR="006F62D2" w:rsidRPr="00DD0188" w:rsidRDefault="006F62D2" w:rsidP="006F62D2">
            <w:pPr>
              <w:jc w:val="center"/>
              <w:rPr>
                <w:sz w:val="28"/>
                <w:szCs w:val="28"/>
              </w:rPr>
            </w:pPr>
            <w:r w:rsidRPr="00DD0188">
              <w:rPr>
                <w:sz w:val="28"/>
                <w:szCs w:val="28"/>
              </w:rPr>
              <w:t>1</w:t>
            </w:r>
          </w:p>
        </w:tc>
        <w:tc>
          <w:tcPr>
            <w:tcW w:w="1440" w:type="dxa"/>
          </w:tcPr>
          <w:p w:rsidR="006F62D2" w:rsidRPr="00DD0188" w:rsidRDefault="006F62D2" w:rsidP="006F62D2">
            <w:pPr>
              <w:pStyle w:val="ab"/>
              <w:spacing w:line="90" w:lineRule="atLeast"/>
              <w:rPr>
                <w:sz w:val="28"/>
                <w:szCs w:val="28"/>
                <w:lang w:val="en-US"/>
              </w:rPr>
            </w:pPr>
            <w:r w:rsidRPr="00DD0188">
              <w:rPr>
                <w:sz w:val="28"/>
                <w:szCs w:val="28"/>
                <w:lang w:val="en-US"/>
              </w:rPr>
              <w:t>12-13</w:t>
            </w:r>
          </w:p>
        </w:tc>
      </w:tr>
      <w:tr w:rsidR="006F62D2" w:rsidRPr="00DD0188" w:rsidTr="006F62D2">
        <w:tc>
          <w:tcPr>
            <w:tcW w:w="1101" w:type="dxa"/>
          </w:tcPr>
          <w:p w:rsidR="006F62D2" w:rsidRPr="00DD0188" w:rsidRDefault="006F62D2" w:rsidP="006F62D2">
            <w:pPr>
              <w:ind w:right="-108"/>
              <w:jc w:val="both"/>
              <w:rPr>
                <w:sz w:val="28"/>
                <w:szCs w:val="28"/>
              </w:rPr>
            </w:pPr>
            <w:r w:rsidRPr="00DD0188">
              <w:rPr>
                <w:sz w:val="28"/>
                <w:szCs w:val="28"/>
              </w:rPr>
              <w:t>10</w:t>
            </w:r>
          </w:p>
        </w:tc>
        <w:tc>
          <w:tcPr>
            <w:tcW w:w="1984" w:type="dxa"/>
          </w:tcPr>
          <w:p w:rsidR="006F62D2" w:rsidRPr="00DD0188" w:rsidRDefault="006F62D2" w:rsidP="006F62D2">
            <w:pPr>
              <w:pStyle w:val="ab"/>
              <w:spacing w:line="75" w:lineRule="atLeast"/>
              <w:rPr>
                <w:sz w:val="28"/>
                <w:szCs w:val="28"/>
                <w:lang w:val="en-US"/>
              </w:rPr>
            </w:pPr>
            <w:r w:rsidRPr="00DD0188">
              <w:rPr>
                <w:sz w:val="28"/>
                <w:szCs w:val="28"/>
                <w:lang w:val="en-US"/>
              </w:rPr>
              <w:t xml:space="preserve">Abstract model of the formation of linguistic skills </w:t>
            </w:r>
            <w:r w:rsidRPr="00DD0188">
              <w:rPr>
                <w:sz w:val="28"/>
                <w:szCs w:val="28"/>
                <w:lang w:val="en-US"/>
              </w:rPr>
              <w:lastRenderedPageBreak/>
              <w:t>for the students of linguistic specialties</w:t>
            </w:r>
          </w:p>
        </w:tc>
        <w:tc>
          <w:tcPr>
            <w:tcW w:w="3683" w:type="dxa"/>
          </w:tcPr>
          <w:p w:rsidR="006F62D2" w:rsidRPr="004645D8" w:rsidRDefault="006F62D2" w:rsidP="006F62D2">
            <w:pPr>
              <w:jc w:val="both"/>
              <w:rPr>
                <w:sz w:val="28"/>
                <w:szCs w:val="28"/>
                <w:lang w:val="en-US"/>
              </w:rPr>
            </w:pPr>
            <w:r w:rsidRPr="004645D8">
              <w:rPr>
                <w:sz w:val="28"/>
                <w:szCs w:val="28"/>
                <w:lang w:val="en-US"/>
              </w:rPr>
              <w:lastRenderedPageBreak/>
              <w:t xml:space="preserve">The main purpose of pre abstracts analysis is to identify functional-semantic structure of the text, and therefore is to </w:t>
            </w:r>
            <w:r w:rsidRPr="004645D8">
              <w:rPr>
                <w:sz w:val="28"/>
                <w:szCs w:val="28"/>
                <w:lang w:val="en-US"/>
              </w:rPr>
              <w:lastRenderedPageBreak/>
              <w:t>introduce the primary source of information and understanding of the whole.</w:t>
            </w:r>
          </w:p>
        </w:tc>
        <w:tc>
          <w:tcPr>
            <w:tcW w:w="1440" w:type="dxa"/>
          </w:tcPr>
          <w:p w:rsidR="006F62D2" w:rsidRPr="00DD0188" w:rsidRDefault="006F62D2" w:rsidP="006F62D2">
            <w:pPr>
              <w:jc w:val="center"/>
              <w:rPr>
                <w:sz w:val="28"/>
                <w:szCs w:val="28"/>
              </w:rPr>
            </w:pPr>
            <w:r w:rsidRPr="00DD0188">
              <w:rPr>
                <w:sz w:val="28"/>
                <w:szCs w:val="28"/>
              </w:rPr>
              <w:lastRenderedPageBreak/>
              <w:t>2</w:t>
            </w:r>
          </w:p>
        </w:tc>
        <w:tc>
          <w:tcPr>
            <w:tcW w:w="1440" w:type="dxa"/>
          </w:tcPr>
          <w:p w:rsidR="006F62D2" w:rsidRPr="00DD0188" w:rsidRDefault="006F62D2" w:rsidP="006F62D2">
            <w:pPr>
              <w:pStyle w:val="ab"/>
              <w:spacing w:line="75" w:lineRule="atLeast"/>
              <w:rPr>
                <w:sz w:val="28"/>
                <w:szCs w:val="28"/>
                <w:lang w:val="en-US"/>
              </w:rPr>
            </w:pPr>
            <w:r w:rsidRPr="00DD0188">
              <w:rPr>
                <w:sz w:val="28"/>
                <w:szCs w:val="28"/>
                <w:lang w:val="en-US"/>
              </w:rPr>
              <w:t>14-15</w:t>
            </w:r>
          </w:p>
        </w:tc>
      </w:tr>
    </w:tbl>
    <w:p w:rsidR="00F9288C" w:rsidRPr="000D6483" w:rsidRDefault="00F9288C" w:rsidP="00F9288C">
      <w:pPr>
        <w:ind w:firstLine="720"/>
        <w:jc w:val="center"/>
        <w:rPr>
          <w:color w:val="000000" w:themeColor="text1" w:themeShade="80"/>
          <w:sz w:val="28"/>
          <w:szCs w:val="28"/>
        </w:rPr>
      </w:pPr>
    </w:p>
    <w:p w:rsidR="00E2393B" w:rsidRPr="006F2FFA" w:rsidRDefault="00E2393B" w:rsidP="00F9288C">
      <w:pPr>
        <w:ind w:firstLine="720"/>
        <w:jc w:val="center"/>
        <w:rPr>
          <w:b/>
          <w:color w:val="000000" w:themeColor="text1" w:themeShade="80"/>
          <w:sz w:val="28"/>
          <w:szCs w:val="28"/>
          <w:lang w:val="en-US"/>
        </w:rPr>
      </w:pPr>
      <w:r w:rsidRPr="006F62D2">
        <w:rPr>
          <w:b/>
          <w:color w:val="000000" w:themeColor="text1" w:themeShade="80"/>
          <w:sz w:val="28"/>
          <w:szCs w:val="28"/>
          <w:lang w:val="en-US"/>
        </w:rPr>
        <w:t>Independent work of graduate students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56"/>
        <w:gridCol w:w="3532"/>
        <w:gridCol w:w="1980"/>
        <w:gridCol w:w="1440"/>
        <w:gridCol w:w="1440"/>
      </w:tblGrid>
      <w:tr w:rsidR="004D42FA" w:rsidRPr="00965055" w:rsidTr="00F32992">
        <w:tc>
          <w:tcPr>
            <w:tcW w:w="1256" w:type="dxa"/>
            <w:tcBorders>
              <w:bottom w:val="nil"/>
            </w:tcBorders>
          </w:tcPr>
          <w:p w:rsidR="004D42FA" w:rsidRPr="00965055" w:rsidRDefault="004D42FA" w:rsidP="00F32992">
            <w:pPr>
              <w:jc w:val="center"/>
              <w:rPr>
                <w:sz w:val="28"/>
                <w:szCs w:val="28"/>
              </w:rPr>
            </w:pPr>
            <w:r>
              <w:rPr>
                <w:sz w:val="28"/>
                <w:szCs w:val="28"/>
              </w:rPr>
              <w:t>№</w:t>
            </w:r>
          </w:p>
        </w:tc>
        <w:tc>
          <w:tcPr>
            <w:tcW w:w="3532" w:type="dxa"/>
            <w:tcBorders>
              <w:bottom w:val="nil"/>
            </w:tcBorders>
          </w:tcPr>
          <w:p w:rsidR="004D42FA" w:rsidRPr="004645D8" w:rsidRDefault="004D42FA" w:rsidP="00F32992">
            <w:pPr>
              <w:jc w:val="center"/>
              <w:rPr>
                <w:sz w:val="28"/>
                <w:szCs w:val="28"/>
                <w:lang w:val="en-US"/>
              </w:rPr>
            </w:pPr>
            <w:r w:rsidRPr="004645D8">
              <w:rPr>
                <w:sz w:val="28"/>
                <w:szCs w:val="28"/>
                <w:lang w:val="en-US"/>
              </w:rPr>
              <w:t xml:space="preserve">Name of the topic and content </w:t>
            </w:r>
          </w:p>
        </w:tc>
        <w:tc>
          <w:tcPr>
            <w:tcW w:w="1980" w:type="dxa"/>
            <w:tcBorders>
              <w:bottom w:val="nil"/>
            </w:tcBorders>
          </w:tcPr>
          <w:p w:rsidR="004D42FA" w:rsidRPr="009725F0" w:rsidRDefault="004D42FA" w:rsidP="00F32992">
            <w:pPr>
              <w:jc w:val="center"/>
              <w:rPr>
                <w:sz w:val="28"/>
                <w:szCs w:val="28"/>
              </w:rPr>
            </w:pPr>
            <w:r>
              <w:rPr>
                <w:sz w:val="28"/>
                <w:szCs w:val="28"/>
              </w:rPr>
              <w:t>Type of executing</w:t>
            </w:r>
          </w:p>
        </w:tc>
        <w:tc>
          <w:tcPr>
            <w:tcW w:w="1440" w:type="dxa"/>
            <w:tcBorders>
              <w:bottom w:val="nil"/>
            </w:tcBorders>
          </w:tcPr>
          <w:p w:rsidR="004D42FA" w:rsidRPr="009725F0" w:rsidRDefault="004D42FA" w:rsidP="00F32992">
            <w:pPr>
              <w:jc w:val="center"/>
              <w:rPr>
                <w:sz w:val="28"/>
                <w:szCs w:val="28"/>
              </w:rPr>
            </w:pPr>
            <w:r>
              <w:rPr>
                <w:sz w:val="28"/>
                <w:szCs w:val="28"/>
              </w:rPr>
              <w:t>Hours</w:t>
            </w:r>
          </w:p>
        </w:tc>
        <w:tc>
          <w:tcPr>
            <w:tcW w:w="1440" w:type="dxa"/>
            <w:tcBorders>
              <w:bottom w:val="nil"/>
            </w:tcBorders>
          </w:tcPr>
          <w:p w:rsidR="004D42FA" w:rsidRPr="009725F0" w:rsidRDefault="004D42FA" w:rsidP="00F32992">
            <w:pPr>
              <w:jc w:val="center"/>
              <w:rPr>
                <w:sz w:val="28"/>
                <w:szCs w:val="28"/>
              </w:rPr>
            </w:pPr>
            <w:r>
              <w:rPr>
                <w:sz w:val="28"/>
                <w:szCs w:val="28"/>
              </w:rPr>
              <w:t>Week</w:t>
            </w:r>
          </w:p>
        </w:tc>
      </w:tr>
      <w:tr w:rsidR="004D42FA" w:rsidRPr="009725F0" w:rsidTr="00F32992">
        <w:tc>
          <w:tcPr>
            <w:tcW w:w="1256" w:type="dxa"/>
          </w:tcPr>
          <w:p w:rsidR="004D42FA" w:rsidRPr="009725F0" w:rsidRDefault="004D42FA" w:rsidP="00F32992">
            <w:pPr>
              <w:jc w:val="center"/>
              <w:rPr>
                <w:sz w:val="28"/>
                <w:szCs w:val="28"/>
              </w:rPr>
            </w:pPr>
            <w:r>
              <w:rPr>
                <w:sz w:val="28"/>
                <w:szCs w:val="28"/>
              </w:rPr>
              <w:t>1</w:t>
            </w:r>
          </w:p>
        </w:tc>
        <w:tc>
          <w:tcPr>
            <w:tcW w:w="3532" w:type="dxa"/>
          </w:tcPr>
          <w:p w:rsidR="004D42FA" w:rsidRPr="004645D8" w:rsidRDefault="004D42FA" w:rsidP="00F32992">
            <w:pPr>
              <w:rPr>
                <w:sz w:val="28"/>
                <w:szCs w:val="28"/>
                <w:lang w:val="en-US"/>
              </w:rPr>
            </w:pPr>
            <w:r w:rsidRPr="004645D8">
              <w:rPr>
                <w:sz w:val="28"/>
                <w:szCs w:val="28"/>
                <w:lang w:val="en-US"/>
              </w:rPr>
              <w:t>The cognitive approach to understanding and processing of scientific information</w:t>
            </w:r>
          </w:p>
        </w:tc>
        <w:tc>
          <w:tcPr>
            <w:tcW w:w="1980" w:type="dxa"/>
          </w:tcPr>
          <w:p w:rsidR="004D42FA" w:rsidRDefault="004D42FA" w:rsidP="00F32992">
            <w:pPr>
              <w:jc w:val="center"/>
            </w:pPr>
            <w:r w:rsidRPr="00D11A0E">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150" w:lineRule="atLeast"/>
              <w:rPr>
                <w:sz w:val="28"/>
                <w:szCs w:val="28"/>
                <w:lang w:val="en-US"/>
              </w:rPr>
            </w:pPr>
            <w:r w:rsidRPr="00DD0188">
              <w:rPr>
                <w:sz w:val="28"/>
                <w:szCs w:val="28"/>
                <w:lang w:val="en-US"/>
              </w:rPr>
              <w:t>1-2</w:t>
            </w:r>
          </w:p>
        </w:tc>
      </w:tr>
      <w:tr w:rsidR="004D42FA" w:rsidRPr="00965055" w:rsidTr="00F32992">
        <w:tc>
          <w:tcPr>
            <w:tcW w:w="1256" w:type="dxa"/>
          </w:tcPr>
          <w:p w:rsidR="004D42FA" w:rsidRPr="009725F0" w:rsidRDefault="004D42FA" w:rsidP="00F32992">
            <w:pPr>
              <w:jc w:val="center"/>
              <w:rPr>
                <w:sz w:val="28"/>
                <w:szCs w:val="28"/>
              </w:rPr>
            </w:pPr>
            <w:r>
              <w:rPr>
                <w:sz w:val="28"/>
                <w:szCs w:val="28"/>
              </w:rPr>
              <w:t>2</w:t>
            </w:r>
          </w:p>
        </w:tc>
        <w:tc>
          <w:tcPr>
            <w:tcW w:w="3532" w:type="dxa"/>
          </w:tcPr>
          <w:p w:rsidR="004D42FA" w:rsidRPr="004645D8" w:rsidRDefault="004D42FA" w:rsidP="00F32992">
            <w:pPr>
              <w:rPr>
                <w:sz w:val="28"/>
                <w:szCs w:val="28"/>
                <w:lang w:val="en-US"/>
              </w:rPr>
            </w:pPr>
            <w:r w:rsidRPr="004645D8">
              <w:rPr>
                <w:sz w:val="28"/>
                <w:szCs w:val="28"/>
                <w:lang w:val="en-US"/>
              </w:rPr>
              <w:t xml:space="preserve">Application of frame approach for solving problems related to the </w:t>
            </w:r>
            <w:r>
              <w:rPr>
                <w:sz w:val="28"/>
                <w:szCs w:val="28"/>
                <w:lang w:val="en-US"/>
              </w:rPr>
              <w:t xml:space="preserve">abstract </w:t>
            </w:r>
            <w:r w:rsidRPr="004645D8">
              <w:rPr>
                <w:sz w:val="28"/>
                <w:szCs w:val="28"/>
                <w:lang w:val="en-US"/>
              </w:rPr>
              <w:t xml:space="preserve"> of the scientific literature</w:t>
            </w:r>
          </w:p>
        </w:tc>
        <w:tc>
          <w:tcPr>
            <w:tcW w:w="1980" w:type="dxa"/>
          </w:tcPr>
          <w:p w:rsidR="004D42FA" w:rsidRDefault="004D42FA" w:rsidP="00F32992">
            <w:pPr>
              <w:jc w:val="center"/>
            </w:pPr>
            <w:r w:rsidRPr="00D11A0E">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3</w:t>
            </w:r>
          </w:p>
        </w:tc>
      </w:tr>
      <w:tr w:rsidR="004D42FA" w:rsidRPr="00965055" w:rsidTr="00F32992">
        <w:tc>
          <w:tcPr>
            <w:tcW w:w="1256" w:type="dxa"/>
          </w:tcPr>
          <w:p w:rsidR="004D42FA" w:rsidRPr="009725F0" w:rsidRDefault="004D42FA" w:rsidP="00F32992">
            <w:pPr>
              <w:jc w:val="center"/>
              <w:rPr>
                <w:sz w:val="28"/>
                <w:szCs w:val="28"/>
              </w:rPr>
            </w:pPr>
            <w:r>
              <w:rPr>
                <w:sz w:val="28"/>
                <w:szCs w:val="28"/>
              </w:rPr>
              <w:t>3</w:t>
            </w:r>
          </w:p>
        </w:tc>
        <w:tc>
          <w:tcPr>
            <w:tcW w:w="3532" w:type="dxa"/>
          </w:tcPr>
          <w:p w:rsidR="004D42FA" w:rsidRPr="004645D8" w:rsidRDefault="004D42FA" w:rsidP="00F32992">
            <w:pPr>
              <w:rPr>
                <w:sz w:val="28"/>
                <w:szCs w:val="28"/>
                <w:lang w:val="en-US"/>
              </w:rPr>
            </w:pPr>
            <w:r w:rsidRPr="004645D8">
              <w:rPr>
                <w:sz w:val="28"/>
                <w:szCs w:val="28"/>
                <w:lang w:val="en-US"/>
              </w:rPr>
              <w:t>General issues of using of information and communication technologies in education the mediated communication</w:t>
            </w:r>
          </w:p>
        </w:tc>
        <w:tc>
          <w:tcPr>
            <w:tcW w:w="1980" w:type="dxa"/>
          </w:tcPr>
          <w:p w:rsidR="004D42FA" w:rsidRDefault="004D42FA" w:rsidP="00F32992">
            <w:pPr>
              <w:jc w:val="center"/>
            </w:pPr>
            <w:r w:rsidRPr="00D11A0E">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4-5</w:t>
            </w:r>
          </w:p>
        </w:tc>
      </w:tr>
      <w:tr w:rsidR="004D42FA" w:rsidRPr="00965055" w:rsidTr="00F32992">
        <w:tc>
          <w:tcPr>
            <w:tcW w:w="1256" w:type="dxa"/>
          </w:tcPr>
          <w:p w:rsidR="004D42FA" w:rsidRPr="009725F0" w:rsidRDefault="004D42FA" w:rsidP="00F32992">
            <w:pPr>
              <w:jc w:val="center"/>
              <w:rPr>
                <w:sz w:val="28"/>
                <w:szCs w:val="28"/>
              </w:rPr>
            </w:pPr>
            <w:r>
              <w:rPr>
                <w:sz w:val="28"/>
                <w:szCs w:val="28"/>
              </w:rPr>
              <w:t>4</w:t>
            </w:r>
          </w:p>
        </w:tc>
        <w:tc>
          <w:tcPr>
            <w:tcW w:w="3532" w:type="dxa"/>
          </w:tcPr>
          <w:p w:rsidR="004D42FA" w:rsidRPr="004645D8" w:rsidRDefault="004D42FA" w:rsidP="00F32992">
            <w:pPr>
              <w:rPr>
                <w:sz w:val="28"/>
                <w:szCs w:val="28"/>
                <w:lang w:val="en-US"/>
              </w:rPr>
            </w:pPr>
            <w:r w:rsidRPr="004645D8">
              <w:rPr>
                <w:sz w:val="28"/>
                <w:szCs w:val="28"/>
                <w:lang w:val="en-US"/>
              </w:rPr>
              <w:t>Internet resources in teaching foreign language communication</w:t>
            </w:r>
          </w:p>
        </w:tc>
        <w:tc>
          <w:tcPr>
            <w:tcW w:w="1980" w:type="dxa"/>
          </w:tcPr>
          <w:p w:rsidR="004D42FA" w:rsidRDefault="004D42FA" w:rsidP="00F32992">
            <w:pPr>
              <w:jc w:val="center"/>
            </w:pPr>
            <w:r w:rsidRPr="00326AF3">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6</w:t>
            </w:r>
          </w:p>
        </w:tc>
      </w:tr>
      <w:tr w:rsidR="004D42FA" w:rsidRPr="004F06BE" w:rsidTr="00F32992">
        <w:tc>
          <w:tcPr>
            <w:tcW w:w="1256" w:type="dxa"/>
          </w:tcPr>
          <w:p w:rsidR="004D42FA" w:rsidRPr="009725F0" w:rsidRDefault="004D42FA" w:rsidP="00F32992">
            <w:pPr>
              <w:jc w:val="center"/>
              <w:rPr>
                <w:sz w:val="28"/>
                <w:szCs w:val="28"/>
              </w:rPr>
            </w:pPr>
            <w:r>
              <w:rPr>
                <w:sz w:val="28"/>
                <w:szCs w:val="28"/>
              </w:rPr>
              <w:t>5</w:t>
            </w:r>
          </w:p>
        </w:tc>
        <w:tc>
          <w:tcPr>
            <w:tcW w:w="3532" w:type="dxa"/>
          </w:tcPr>
          <w:p w:rsidR="004D42FA" w:rsidRPr="004645D8" w:rsidRDefault="004D42FA" w:rsidP="00F32992">
            <w:pPr>
              <w:rPr>
                <w:sz w:val="28"/>
                <w:szCs w:val="28"/>
                <w:lang w:val="en-US"/>
              </w:rPr>
            </w:pPr>
            <w:r w:rsidRPr="004645D8">
              <w:rPr>
                <w:sz w:val="28"/>
                <w:szCs w:val="28"/>
                <w:lang w:val="en-US"/>
              </w:rPr>
              <w:t>Informative, logical and compositional aspects of text coherence.</w:t>
            </w:r>
          </w:p>
        </w:tc>
        <w:tc>
          <w:tcPr>
            <w:tcW w:w="1980" w:type="dxa"/>
          </w:tcPr>
          <w:p w:rsidR="004D42FA" w:rsidRDefault="004D42FA" w:rsidP="00F32992">
            <w:pPr>
              <w:jc w:val="center"/>
            </w:pPr>
            <w:r w:rsidRPr="00326AF3">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7</w:t>
            </w:r>
          </w:p>
        </w:tc>
      </w:tr>
      <w:tr w:rsidR="004D42FA" w:rsidRPr="004F06BE" w:rsidTr="00F32992">
        <w:tc>
          <w:tcPr>
            <w:tcW w:w="1256" w:type="dxa"/>
          </w:tcPr>
          <w:p w:rsidR="004D42FA" w:rsidRPr="009725F0" w:rsidRDefault="004D42FA" w:rsidP="00F32992">
            <w:pPr>
              <w:jc w:val="center"/>
              <w:rPr>
                <w:sz w:val="28"/>
                <w:szCs w:val="28"/>
              </w:rPr>
            </w:pPr>
            <w:r>
              <w:rPr>
                <w:sz w:val="28"/>
                <w:szCs w:val="28"/>
              </w:rPr>
              <w:t>6</w:t>
            </w:r>
          </w:p>
        </w:tc>
        <w:tc>
          <w:tcPr>
            <w:tcW w:w="3532" w:type="dxa"/>
          </w:tcPr>
          <w:p w:rsidR="004D42FA" w:rsidRPr="004645D8" w:rsidRDefault="004D42FA" w:rsidP="00F32992">
            <w:pPr>
              <w:rPr>
                <w:sz w:val="28"/>
                <w:szCs w:val="28"/>
                <w:lang w:val="en-US"/>
              </w:rPr>
            </w:pPr>
            <w:r w:rsidRPr="004645D8">
              <w:rPr>
                <w:sz w:val="28"/>
                <w:szCs w:val="28"/>
                <w:lang w:val="en-US"/>
              </w:rPr>
              <w:t>Logical principles of converting text.</w:t>
            </w:r>
          </w:p>
        </w:tc>
        <w:tc>
          <w:tcPr>
            <w:tcW w:w="1980" w:type="dxa"/>
          </w:tcPr>
          <w:p w:rsidR="004D42FA" w:rsidRDefault="004D42FA" w:rsidP="00F32992">
            <w:pPr>
              <w:jc w:val="center"/>
            </w:pPr>
            <w:r w:rsidRPr="00326AF3">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jc w:val="both"/>
              <w:rPr>
                <w:sz w:val="28"/>
                <w:szCs w:val="28"/>
              </w:rPr>
            </w:pPr>
            <w:r w:rsidRPr="00DD0188">
              <w:rPr>
                <w:sz w:val="28"/>
                <w:szCs w:val="28"/>
              </w:rPr>
              <w:t>8</w:t>
            </w:r>
          </w:p>
        </w:tc>
      </w:tr>
      <w:tr w:rsidR="004D42FA" w:rsidRPr="004F06BE" w:rsidTr="00F32992">
        <w:tc>
          <w:tcPr>
            <w:tcW w:w="1256" w:type="dxa"/>
          </w:tcPr>
          <w:p w:rsidR="004D42FA" w:rsidRPr="009725F0" w:rsidRDefault="004D42FA" w:rsidP="00F32992">
            <w:pPr>
              <w:jc w:val="center"/>
              <w:rPr>
                <w:sz w:val="28"/>
                <w:szCs w:val="28"/>
              </w:rPr>
            </w:pPr>
            <w:r>
              <w:rPr>
                <w:sz w:val="28"/>
                <w:szCs w:val="28"/>
              </w:rPr>
              <w:t>7</w:t>
            </w:r>
          </w:p>
        </w:tc>
        <w:tc>
          <w:tcPr>
            <w:tcW w:w="3532" w:type="dxa"/>
          </w:tcPr>
          <w:p w:rsidR="004D42FA" w:rsidRPr="004645D8" w:rsidRDefault="004D42FA" w:rsidP="00F32992">
            <w:pPr>
              <w:rPr>
                <w:sz w:val="28"/>
                <w:szCs w:val="28"/>
                <w:lang w:val="en-US"/>
              </w:rPr>
            </w:pPr>
            <w:r w:rsidRPr="004645D8">
              <w:rPr>
                <w:sz w:val="28"/>
                <w:szCs w:val="28"/>
                <w:lang w:val="en-US"/>
              </w:rPr>
              <w:t xml:space="preserve">Modeling of texts aimed at the transfer of intellective information </w:t>
            </w:r>
          </w:p>
        </w:tc>
        <w:tc>
          <w:tcPr>
            <w:tcW w:w="1980" w:type="dxa"/>
          </w:tcPr>
          <w:p w:rsidR="004D42FA" w:rsidRDefault="004D42FA" w:rsidP="00F32992">
            <w:pPr>
              <w:jc w:val="center"/>
            </w:pPr>
            <w:r w:rsidRPr="00326AF3">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75" w:lineRule="atLeast"/>
              <w:rPr>
                <w:sz w:val="28"/>
                <w:szCs w:val="28"/>
                <w:lang w:val="en-US"/>
              </w:rPr>
            </w:pPr>
            <w:r w:rsidRPr="00DD0188">
              <w:rPr>
                <w:sz w:val="28"/>
                <w:szCs w:val="28"/>
                <w:lang w:val="en-US"/>
              </w:rPr>
              <w:t>9</w:t>
            </w:r>
          </w:p>
        </w:tc>
      </w:tr>
      <w:tr w:rsidR="004D42FA" w:rsidRPr="004F06BE" w:rsidTr="00F32992">
        <w:tc>
          <w:tcPr>
            <w:tcW w:w="1256" w:type="dxa"/>
          </w:tcPr>
          <w:p w:rsidR="004D42FA" w:rsidRPr="009725F0" w:rsidRDefault="004D42FA" w:rsidP="00F32992">
            <w:pPr>
              <w:jc w:val="center"/>
              <w:rPr>
                <w:sz w:val="28"/>
                <w:szCs w:val="28"/>
              </w:rPr>
            </w:pPr>
            <w:r>
              <w:rPr>
                <w:sz w:val="28"/>
                <w:szCs w:val="28"/>
              </w:rPr>
              <w:t>8</w:t>
            </w:r>
          </w:p>
        </w:tc>
        <w:tc>
          <w:tcPr>
            <w:tcW w:w="3532" w:type="dxa"/>
          </w:tcPr>
          <w:p w:rsidR="004D42FA" w:rsidRPr="004645D8" w:rsidRDefault="004D42FA" w:rsidP="00F32992">
            <w:pPr>
              <w:rPr>
                <w:sz w:val="28"/>
                <w:szCs w:val="28"/>
                <w:lang w:val="en-US"/>
              </w:rPr>
            </w:pPr>
            <w:r w:rsidRPr="004645D8">
              <w:rPr>
                <w:sz w:val="28"/>
                <w:szCs w:val="28"/>
                <w:lang w:val="en-US"/>
              </w:rPr>
              <w:t>Approximate stage in the formation of abstract language skills for the  students of linguistic specialties;</w:t>
            </w:r>
          </w:p>
        </w:tc>
        <w:tc>
          <w:tcPr>
            <w:tcW w:w="1980" w:type="dxa"/>
          </w:tcPr>
          <w:p w:rsidR="004D42FA" w:rsidRDefault="004D42FA" w:rsidP="00F32992">
            <w:pPr>
              <w:jc w:val="center"/>
            </w:pPr>
            <w:r w:rsidRPr="00AB5CF5">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10-11</w:t>
            </w:r>
          </w:p>
        </w:tc>
      </w:tr>
      <w:tr w:rsidR="004D42FA" w:rsidRPr="004F06BE" w:rsidTr="00F32992">
        <w:tc>
          <w:tcPr>
            <w:tcW w:w="1256" w:type="dxa"/>
          </w:tcPr>
          <w:p w:rsidR="004D42FA" w:rsidRDefault="004D42FA" w:rsidP="00F32992">
            <w:pPr>
              <w:jc w:val="center"/>
              <w:rPr>
                <w:sz w:val="28"/>
                <w:szCs w:val="28"/>
              </w:rPr>
            </w:pPr>
            <w:r>
              <w:rPr>
                <w:sz w:val="28"/>
                <w:szCs w:val="28"/>
              </w:rPr>
              <w:t>9</w:t>
            </w:r>
          </w:p>
        </w:tc>
        <w:tc>
          <w:tcPr>
            <w:tcW w:w="3532" w:type="dxa"/>
          </w:tcPr>
          <w:p w:rsidR="004D42FA" w:rsidRPr="004645D8" w:rsidRDefault="004D42FA" w:rsidP="00F32992">
            <w:pPr>
              <w:rPr>
                <w:sz w:val="28"/>
                <w:szCs w:val="28"/>
                <w:lang w:val="en-US"/>
              </w:rPr>
            </w:pPr>
            <w:r w:rsidRPr="004645D8">
              <w:rPr>
                <w:sz w:val="28"/>
                <w:szCs w:val="28"/>
                <w:lang w:val="en-US"/>
              </w:rPr>
              <w:t>Annotations in terms of analysis and evaluation of the original document and subject coverage of the material.</w:t>
            </w:r>
          </w:p>
        </w:tc>
        <w:tc>
          <w:tcPr>
            <w:tcW w:w="1980" w:type="dxa"/>
          </w:tcPr>
          <w:p w:rsidR="004D42FA" w:rsidRDefault="004D42FA" w:rsidP="00F32992">
            <w:pPr>
              <w:jc w:val="center"/>
            </w:pPr>
            <w:r w:rsidRPr="00AB5CF5">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90" w:lineRule="atLeast"/>
              <w:rPr>
                <w:sz w:val="28"/>
                <w:szCs w:val="28"/>
                <w:lang w:val="en-US"/>
              </w:rPr>
            </w:pPr>
            <w:r w:rsidRPr="00DD0188">
              <w:rPr>
                <w:sz w:val="28"/>
                <w:szCs w:val="28"/>
                <w:lang w:val="en-US"/>
              </w:rPr>
              <w:t>12-13</w:t>
            </w:r>
          </w:p>
        </w:tc>
      </w:tr>
      <w:tr w:rsidR="004D42FA" w:rsidRPr="004F06BE" w:rsidTr="00F32992">
        <w:tc>
          <w:tcPr>
            <w:tcW w:w="1256" w:type="dxa"/>
          </w:tcPr>
          <w:p w:rsidR="004D42FA" w:rsidRDefault="004D42FA" w:rsidP="00F32992">
            <w:pPr>
              <w:jc w:val="center"/>
              <w:rPr>
                <w:sz w:val="28"/>
                <w:szCs w:val="28"/>
              </w:rPr>
            </w:pPr>
            <w:r>
              <w:rPr>
                <w:sz w:val="28"/>
                <w:szCs w:val="28"/>
              </w:rPr>
              <w:t>10</w:t>
            </w:r>
          </w:p>
        </w:tc>
        <w:tc>
          <w:tcPr>
            <w:tcW w:w="3532" w:type="dxa"/>
          </w:tcPr>
          <w:p w:rsidR="004D42FA" w:rsidRPr="004645D8" w:rsidRDefault="004D42FA" w:rsidP="00F32992">
            <w:pPr>
              <w:rPr>
                <w:sz w:val="28"/>
                <w:szCs w:val="28"/>
                <w:lang w:val="en-US"/>
              </w:rPr>
            </w:pPr>
            <w:r w:rsidRPr="004645D8">
              <w:rPr>
                <w:sz w:val="28"/>
                <w:szCs w:val="28"/>
                <w:lang w:val="en-US"/>
              </w:rPr>
              <w:t xml:space="preserve">Laws of simplification, composition and conjunctive tautology. </w:t>
            </w:r>
          </w:p>
        </w:tc>
        <w:tc>
          <w:tcPr>
            <w:tcW w:w="1980" w:type="dxa"/>
          </w:tcPr>
          <w:p w:rsidR="004D42FA" w:rsidRDefault="004D42FA" w:rsidP="00F32992">
            <w:pPr>
              <w:jc w:val="center"/>
            </w:pPr>
            <w:r w:rsidRPr="00AB5CF5">
              <w:rPr>
                <w:sz w:val="28"/>
                <w:szCs w:val="28"/>
              </w:rPr>
              <w:t>Report</w:t>
            </w:r>
          </w:p>
        </w:tc>
        <w:tc>
          <w:tcPr>
            <w:tcW w:w="1440" w:type="dxa"/>
          </w:tcPr>
          <w:p w:rsidR="004D42FA" w:rsidRPr="00C73A8D" w:rsidRDefault="004D42FA" w:rsidP="00F32992">
            <w:pPr>
              <w:jc w:val="center"/>
              <w:rPr>
                <w:sz w:val="28"/>
                <w:szCs w:val="28"/>
              </w:rPr>
            </w:pPr>
            <w:r w:rsidRPr="00C73A8D">
              <w:rPr>
                <w:sz w:val="28"/>
                <w:szCs w:val="28"/>
              </w:rPr>
              <w:t>6</w:t>
            </w:r>
          </w:p>
        </w:tc>
        <w:tc>
          <w:tcPr>
            <w:tcW w:w="1440" w:type="dxa"/>
          </w:tcPr>
          <w:p w:rsidR="004D42FA" w:rsidRPr="00DD0188" w:rsidRDefault="004D42FA" w:rsidP="00F32992">
            <w:pPr>
              <w:pStyle w:val="ab"/>
              <w:spacing w:line="75" w:lineRule="atLeast"/>
              <w:rPr>
                <w:sz w:val="28"/>
                <w:szCs w:val="28"/>
                <w:lang w:val="en-US"/>
              </w:rPr>
            </w:pPr>
            <w:r w:rsidRPr="00DD0188">
              <w:rPr>
                <w:sz w:val="28"/>
                <w:szCs w:val="28"/>
                <w:lang w:val="en-US"/>
              </w:rPr>
              <w:t>14-15</w:t>
            </w:r>
          </w:p>
        </w:tc>
      </w:tr>
    </w:tbl>
    <w:p w:rsidR="00E2393B" w:rsidRPr="000D6483" w:rsidRDefault="00E2393B" w:rsidP="000D6483">
      <w:pPr>
        <w:rPr>
          <w:color w:val="000000" w:themeColor="text1" w:themeShade="80"/>
          <w:sz w:val="28"/>
          <w:szCs w:val="28"/>
        </w:rPr>
      </w:pPr>
    </w:p>
    <w:p w:rsidR="00770C24" w:rsidRDefault="00770C24" w:rsidP="00770C24">
      <w:pPr>
        <w:jc w:val="center"/>
        <w:rPr>
          <w:b/>
          <w:color w:val="000000" w:themeColor="text1" w:themeShade="80"/>
          <w:sz w:val="28"/>
          <w:szCs w:val="28"/>
          <w:lang w:val="en-US"/>
        </w:rPr>
      </w:pPr>
      <w:r>
        <w:rPr>
          <w:b/>
          <w:color w:val="000000" w:themeColor="text1" w:themeShade="80"/>
          <w:sz w:val="28"/>
          <w:szCs w:val="28"/>
          <w:lang w:val="en-US"/>
        </w:rPr>
        <w:t>Tasks for self control and preparation for the exams, including tests.</w:t>
      </w:r>
    </w:p>
    <w:p w:rsidR="00770C24" w:rsidRDefault="00770C24" w:rsidP="00770C24">
      <w:pPr>
        <w:jc w:val="center"/>
        <w:rPr>
          <w:b/>
          <w:color w:val="000000" w:themeColor="text1" w:themeShade="80"/>
          <w:sz w:val="28"/>
          <w:szCs w:val="28"/>
          <w:lang w:val="en-US"/>
        </w:rPr>
      </w:pPr>
    </w:p>
    <w:p w:rsidR="00770C24" w:rsidRPr="00634CE8" w:rsidRDefault="00770C24" w:rsidP="00770C24">
      <w:pPr>
        <w:numPr>
          <w:ilvl w:val="0"/>
          <w:numId w:val="10"/>
        </w:numPr>
        <w:rPr>
          <w:b/>
          <w:color w:val="000000" w:themeColor="text1" w:themeShade="80"/>
          <w:sz w:val="28"/>
          <w:szCs w:val="28"/>
        </w:rPr>
      </w:pPr>
      <w:r w:rsidRPr="009E51E5">
        <w:rPr>
          <w:b/>
          <w:color w:val="000000" w:themeColor="text1" w:themeShade="80"/>
          <w:sz w:val="28"/>
          <w:szCs w:val="28"/>
          <w:lang w:val="en-US"/>
        </w:rPr>
        <w:t>tests</w:t>
      </w:r>
      <w:r w:rsidRPr="009E51E5">
        <w:rPr>
          <w:b/>
          <w:color w:val="000000" w:themeColor="text1" w:themeShade="80"/>
          <w:sz w:val="28"/>
          <w:szCs w:val="28"/>
        </w:rPr>
        <w:t xml:space="preserve"> </w:t>
      </w:r>
    </w:p>
    <w:p w:rsidR="004D42FA" w:rsidRPr="006F2FFA" w:rsidRDefault="004D42FA" w:rsidP="004D42FA">
      <w:pPr>
        <w:ind w:firstLine="720"/>
        <w:jc w:val="center"/>
        <w:rPr>
          <w:color w:val="000000" w:themeColor="text1" w:themeShade="80"/>
          <w:sz w:val="28"/>
          <w:szCs w:val="28"/>
          <w:lang w:val="en-US"/>
        </w:rPr>
      </w:pPr>
    </w:p>
    <w:p w:rsid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 </w:t>
      </w:r>
      <w:r w:rsidRPr="007E1F7D">
        <w:rPr>
          <w:color w:val="000000" w:themeColor="text1" w:themeShade="80"/>
          <w:sz w:val="28"/>
          <w:szCs w:val="28"/>
          <w:lang w:val="en-US"/>
        </w:rPr>
        <w:t>What is the main purpose of verbal communication?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7E1F7D">
        <w:rPr>
          <w:color w:val="000000" w:themeColor="text1" w:themeShade="80"/>
          <w:sz w:val="28"/>
          <w:szCs w:val="28"/>
          <w:lang w:val="en-US"/>
        </w:rPr>
        <w:t>the assimilation of new knowledge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7E1F7D">
        <w:rPr>
          <w:color w:val="000000" w:themeColor="text1" w:themeShade="80"/>
          <w:sz w:val="28"/>
          <w:szCs w:val="28"/>
          <w:lang w:val="en-US"/>
        </w:rPr>
        <w:t>expression of intent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7E1F7D">
        <w:rPr>
          <w:color w:val="000000" w:themeColor="text1" w:themeShade="80"/>
          <w:sz w:val="28"/>
          <w:szCs w:val="28"/>
          <w:lang w:val="en-US"/>
        </w:rPr>
        <w:t>the expression of feelings and emotions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7E1F7D">
        <w:rPr>
          <w:color w:val="000000" w:themeColor="text1" w:themeShade="80"/>
          <w:sz w:val="28"/>
          <w:szCs w:val="28"/>
          <w:lang w:val="en-US"/>
        </w:rPr>
        <w:t>the exchange of information of various kinds</w:t>
      </w:r>
      <w:r>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4645D8">
        <w:rPr>
          <w:color w:val="000000" w:themeColor="text1" w:themeShade="80"/>
          <w:lang w:val="en-US"/>
        </w:rPr>
        <w:t xml:space="preserve"> </w:t>
      </w:r>
      <w:r w:rsidRPr="007E1F7D">
        <w:rPr>
          <w:color w:val="000000" w:themeColor="text1" w:themeShade="80"/>
          <w:sz w:val="28"/>
          <w:szCs w:val="28"/>
          <w:lang w:val="en-US"/>
        </w:rPr>
        <w:t>the development of thinking</w:t>
      </w:r>
    </w:p>
    <w:p w:rsidR="004D42FA" w:rsidRDefault="004D42FA" w:rsidP="004D42FA">
      <w:pPr>
        <w:rPr>
          <w:color w:val="000000" w:themeColor="text1" w:themeShade="80"/>
          <w:sz w:val="28"/>
          <w:szCs w:val="28"/>
          <w:lang w:val="en-US"/>
        </w:rPr>
      </w:pPr>
    </w:p>
    <w:p w:rsid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 </w:t>
      </w:r>
      <w:r w:rsidRPr="007E1F7D">
        <w:rPr>
          <w:color w:val="000000" w:themeColor="text1" w:themeShade="80"/>
          <w:sz w:val="28"/>
          <w:szCs w:val="28"/>
          <w:lang w:val="en-US"/>
        </w:rPr>
        <w:t>The most powerful expressive means of any language are ___?</w:t>
      </w:r>
    </w:p>
    <w:p w:rsidR="004D42FA" w:rsidRPr="006F2FFA" w:rsidRDefault="004D42FA" w:rsidP="004D42FA">
      <w:pPr>
        <w:ind w:firstLine="720"/>
        <w:rPr>
          <w:color w:val="000000" w:themeColor="text1" w:themeShade="80"/>
          <w:sz w:val="28"/>
          <w:szCs w:val="28"/>
          <w:lang w:val="en-US"/>
        </w:rPr>
      </w:pPr>
      <w:r>
        <w:rPr>
          <w:color w:val="000000" w:themeColor="text1" w:themeShade="80"/>
          <w:sz w:val="28"/>
          <w:szCs w:val="28"/>
          <w:lang w:val="en-US"/>
        </w:rPr>
        <w:t>a</w:t>
      </w:r>
      <w:r w:rsidRPr="006F2FFA">
        <w:rPr>
          <w:color w:val="000000" w:themeColor="text1" w:themeShade="80"/>
          <w:sz w:val="28"/>
          <w:szCs w:val="28"/>
          <w:lang w:val="en-US"/>
        </w:rPr>
        <w:t>)</w:t>
      </w:r>
      <w:r w:rsidRPr="006F2FFA">
        <w:rPr>
          <w:color w:val="000000" w:themeColor="text1" w:themeShade="80"/>
          <w:lang w:val="en-US"/>
        </w:rPr>
        <w:t xml:space="preserve"> </w:t>
      </w:r>
      <w:r w:rsidRPr="007E1F7D">
        <w:rPr>
          <w:color w:val="000000" w:themeColor="text1" w:themeShade="80"/>
          <w:sz w:val="28"/>
          <w:szCs w:val="28"/>
          <w:lang w:val="en-US"/>
        </w:rPr>
        <w:t>syntactic</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7E1F7D">
        <w:rPr>
          <w:color w:val="000000" w:themeColor="text1" w:themeShade="80"/>
          <w:sz w:val="28"/>
          <w:szCs w:val="28"/>
          <w:lang w:val="en-US"/>
        </w:rPr>
        <w:t xml:space="preserve">phonetic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7E1F7D">
        <w:rPr>
          <w:color w:val="000000" w:themeColor="text1" w:themeShade="80"/>
          <w:sz w:val="28"/>
          <w:szCs w:val="28"/>
          <w:lang w:val="en-US"/>
        </w:rPr>
        <w:t>lexical</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7E1F7D">
        <w:rPr>
          <w:color w:val="000000" w:themeColor="text1" w:themeShade="80"/>
          <w:sz w:val="28"/>
          <w:szCs w:val="28"/>
          <w:lang w:val="en-US"/>
        </w:rPr>
        <w:t>semantic</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Pr>
          <w:color w:val="000000" w:themeColor="text1" w:themeShade="80"/>
          <w:sz w:val="28"/>
          <w:szCs w:val="28"/>
          <w:lang w:val="en-US"/>
        </w:rPr>
        <w:t>no correct answer</w:t>
      </w:r>
    </w:p>
    <w:p w:rsidR="004D42FA" w:rsidRPr="006F2FFA" w:rsidRDefault="004D42FA" w:rsidP="004D42FA">
      <w:pPr>
        <w:ind w:firstLine="720"/>
        <w:rPr>
          <w:color w:val="000000" w:themeColor="text1" w:themeShade="80"/>
          <w:sz w:val="28"/>
          <w:szCs w:val="28"/>
          <w:lang w:val="en-US"/>
        </w:rPr>
      </w:pPr>
    </w:p>
    <w:p w:rsidR="004D42FA" w:rsidRPr="0035375C" w:rsidRDefault="004D42FA" w:rsidP="004D42FA">
      <w:pPr>
        <w:ind w:firstLine="720"/>
        <w:rPr>
          <w:color w:val="000000" w:themeColor="text1" w:themeShade="80"/>
          <w:sz w:val="28"/>
          <w:szCs w:val="28"/>
          <w:lang w:val="en-US"/>
        </w:rPr>
      </w:pPr>
      <w:r>
        <w:rPr>
          <w:color w:val="000000" w:themeColor="text1" w:themeShade="80"/>
          <w:sz w:val="28"/>
          <w:szCs w:val="28"/>
          <w:lang w:val="en-US"/>
        </w:rPr>
        <w:t>3. R</w:t>
      </w:r>
      <w:r w:rsidRPr="0035375C">
        <w:rPr>
          <w:color w:val="000000" w:themeColor="text1" w:themeShade="80"/>
          <w:sz w:val="28"/>
          <w:szCs w:val="28"/>
          <w:lang w:val="en-US"/>
        </w:rPr>
        <w:t>eading for thorough comprehension</w:t>
      </w:r>
      <w:r>
        <w:rPr>
          <w:color w:val="000000" w:themeColor="text1" w:themeShade="80"/>
          <w:sz w:val="28"/>
          <w:szCs w:val="28"/>
          <w:lang w:val="en-US"/>
        </w:rPr>
        <w:t xml:space="preserve"> is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careful reading the text, as the result of which complete and accurate understanding of the text is achieved.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Pr>
          <w:color w:val="000000" w:themeColor="text1" w:themeShade="80"/>
          <w:sz w:val="28"/>
          <w:szCs w:val="28"/>
          <w:lang w:val="en-US"/>
        </w:rPr>
        <w:t>quick reading, understanding of the general information;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 xml:space="preserve">quick reading aimed at the search of specific information;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Pr>
          <w:color w:val="000000" w:themeColor="text1" w:themeShade="80"/>
          <w:sz w:val="28"/>
          <w:szCs w:val="28"/>
          <w:lang w:val="en-US"/>
        </w:rPr>
        <w:t>reading the text without understanding the main idea</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e) </w:t>
      </w:r>
      <w:r>
        <w:rPr>
          <w:color w:val="000000" w:themeColor="text1" w:themeShade="80"/>
          <w:sz w:val="28"/>
          <w:szCs w:val="28"/>
          <w:lang w:val="en-US"/>
        </w:rPr>
        <w:t>no correct answer</w:t>
      </w:r>
      <w:r w:rsidRPr="006F2FFA">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4. Automatic translation is called: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accelerated process of translation;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translation skills brought to the automatism;</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 xml:space="preserve">computer translation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translation at which the translator ignores the context;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interpretation of the original text.</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5.</w:t>
      </w:r>
      <w:r w:rsidRPr="006F2FFA">
        <w:rPr>
          <w:color w:val="000000" w:themeColor="text1" w:themeShade="80"/>
          <w:lang w:val="en-US"/>
        </w:rPr>
        <w:t xml:space="preserve"> </w:t>
      </w:r>
      <w:r>
        <w:rPr>
          <w:color w:val="000000" w:themeColor="text1" w:themeShade="80"/>
          <w:sz w:val="28"/>
          <w:szCs w:val="28"/>
          <w:lang w:val="en-US"/>
        </w:rPr>
        <w:t>S</w:t>
      </w:r>
      <w:r w:rsidRPr="0035375C">
        <w:rPr>
          <w:color w:val="000000" w:themeColor="text1" w:themeShade="80"/>
          <w:sz w:val="28"/>
          <w:szCs w:val="28"/>
          <w:lang w:val="en-US"/>
        </w:rPr>
        <w:t>kimming reading</w:t>
      </w:r>
      <w:r>
        <w:rPr>
          <w:color w:val="000000" w:themeColor="text1" w:themeShade="80"/>
          <w:sz w:val="28"/>
          <w:szCs w:val="28"/>
          <w:lang w:val="en-US"/>
        </w:rPr>
        <w:t xml:space="preserve"> is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quick reading, understanding of the general information;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Pr>
          <w:color w:val="000000" w:themeColor="text1" w:themeShade="80"/>
          <w:sz w:val="28"/>
          <w:szCs w:val="28"/>
          <w:lang w:val="en-US"/>
        </w:rPr>
        <w:t xml:space="preserve">careful reading the text, as the result of which complete and accurate understanding of the text is achieved.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quick reading aimed at the search of specific information;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Pr>
          <w:color w:val="000000" w:themeColor="text1" w:themeShade="80"/>
          <w:sz w:val="28"/>
          <w:szCs w:val="28"/>
          <w:lang w:val="en-US"/>
        </w:rPr>
        <w:t>reading the text without understanding the main idea</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e) </w:t>
      </w:r>
      <w:r>
        <w:rPr>
          <w:color w:val="000000" w:themeColor="text1" w:themeShade="80"/>
          <w:sz w:val="28"/>
          <w:szCs w:val="28"/>
          <w:lang w:val="en-US"/>
        </w:rPr>
        <w:t>no correct answer.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6.</w:t>
      </w:r>
      <w:r w:rsidRPr="006F2FFA">
        <w:rPr>
          <w:color w:val="000000" w:themeColor="text1" w:themeShade="80"/>
          <w:lang w:val="en-US"/>
        </w:rPr>
        <w:t xml:space="preserve"> </w:t>
      </w:r>
      <w:r w:rsidRPr="006F2FFA">
        <w:rPr>
          <w:color w:val="000000" w:themeColor="text1" w:themeShade="80"/>
          <w:sz w:val="28"/>
          <w:szCs w:val="28"/>
          <w:lang w:val="en-US"/>
        </w:rPr>
        <w:t xml:space="preserve">The term </w:t>
      </w:r>
      <w:r w:rsidRPr="006F2FFA">
        <w:rPr>
          <w:i/>
          <w:color w:val="000000" w:themeColor="text1" w:themeShade="80"/>
          <w:sz w:val="28"/>
          <w:szCs w:val="28"/>
          <w:lang w:val="en-US"/>
        </w:rPr>
        <w:t>bilingual communication</w:t>
      </w:r>
      <w:r w:rsidRPr="006F2FFA">
        <w:rPr>
          <w:color w:val="000000" w:themeColor="text1" w:themeShade="80"/>
          <w:sz w:val="28"/>
          <w:szCs w:val="28"/>
          <w:lang w:val="en-US"/>
        </w:rPr>
        <w:t xml:space="preserve"> means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type of communication with the simultaneous use in the society of two different languages ​​used in the same type of functional areas;</w:t>
      </w:r>
      <w:r>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lastRenderedPageBreak/>
        <w:t>b)</w:t>
      </w:r>
      <w:r w:rsidRPr="006F2FFA">
        <w:rPr>
          <w:color w:val="000000" w:themeColor="text1" w:themeShade="80"/>
          <w:lang w:val="en-US"/>
        </w:rPr>
        <w:t xml:space="preserve"> </w:t>
      </w:r>
      <w:r w:rsidRPr="006F2FFA">
        <w:rPr>
          <w:color w:val="000000" w:themeColor="text1" w:themeShade="80"/>
          <w:sz w:val="28"/>
          <w:szCs w:val="28"/>
          <w:lang w:val="en-US"/>
        </w:rPr>
        <w:t>type of communication with the simultaneous use in the society of two different languages ​​used in various functional areas;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use in society historically replacing each other two different languages ​​used in the same type of functional areas;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use in society historically replacing each other two different languages ​​used in various functional areas;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sidRPr="006F2FFA">
        <w:rPr>
          <w:color w:val="000000" w:themeColor="text1" w:themeShade="80"/>
          <w:sz w:val="28"/>
          <w:szCs w:val="28"/>
          <w:lang w:val="en-US"/>
        </w:rPr>
        <w:t>the communication process in two unrelated languages​​.</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7. </w:t>
      </w:r>
      <w:r>
        <w:rPr>
          <w:color w:val="000000" w:themeColor="text1" w:themeShade="80"/>
          <w:sz w:val="28"/>
          <w:szCs w:val="28"/>
          <w:lang w:val="en-US"/>
        </w:rPr>
        <w:t>S</w:t>
      </w:r>
      <w:r w:rsidRPr="0035375C">
        <w:rPr>
          <w:color w:val="000000" w:themeColor="text1" w:themeShade="80"/>
          <w:sz w:val="28"/>
          <w:szCs w:val="28"/>
          <w:lang w:val="en-US"/>
        </w:rPr>
        <w:t>canning reading</w:t>
      </w:r>
      <w:r>
        <w:rPr>
          <w:color w:val="000000" w:themeColor="text1" w:themeShade="80"/>
          <w:sz w:val="28"/>
          <w:szCs w:val="28"/>
          <w:lang w:val="en-US"/>
        </w:rPr>
        <w:t xml:space="preserve"> is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quick reading aimed at the search of specific information;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Pr>
          <w:color w:val="000000" w:themeColor="text1" w:themeShade="80"/>
          <w:sz w:val="28"/>
          <w:szCs w:val="28"/>
          <w:lang w:val="en-US"/>
        </w:rPr>
        <w:t>careful reading the text, as the result of which complete and accurate understanding of the text is achieved.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quick reading, understanding of the general information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Pr>
          <w:color w:val="000000" w:themeColor="text1" w:themeShade="80"/>
          <w:sz w:val="28"/>
          <w:szCs w:val="28"/>
          <w:lang w:val="en-US"/>
        </w:rPr>
        <w:t>reading the text without understanding the main idea</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e) </w:t>
      </w:r>
      <w:r>
        <w:rPr>
          <w:color w:val="000000" w:themeColor="text1" w:themeShade="80"/>
          <w:sz w:val="28"/>
          <w:szCs w:val="28"/>
          <w:lang w:val="en-US"/>
        </w:rPr>
        <w:t>no correct answer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8. Translation as deliberate form the socio-linguistic activity originated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in the twentieth century;</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in the nineteenth century;</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in the Middle Ages;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in the Renaissance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sidRPr="006F2FFA">
        <w:rPr>
          <w:color w:val="000000" w:themeColor="text1" w:themeShade="80"/>
          <w:sz w:val="28"/>
          <w:szCs w:val="28"/>
          <w:lang w:val="en-US"/>
        </w:rPr>
        <w:t>in antiquity (Greco-Roman antiquity).</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9</w:t>
      </w:r>
      <w:r>
        <w:rPr>
          <w:color w:val="000000" w:themeColor="text1" w:themeShade="80"/>
          <w:sz w:val="28"/>
          <w:szCs w:val="28"/>
          <w:lang w:val="en-US"/>
        </w:rPr>
        <w:t>. Abstracts are classified according to ___ parameters: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3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Pr>
          <w:color w:val="000000" w:themeColor="text1" w:themeShade="80"/>
          <w:sz w:val="28"/>
          <w:szCs w:val="28"/>
          <w:lang w:val="en-US"/>
        </w:rPr>
        <w:t>5</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Pr>
          <w:color w:val="000000" w:themeColor="text1" w:themeShade="80"/>
          <w:sz w:val="28"/>
          <w:szCs w:val="28"/>
          <w:lang w:val="en-US"/>
        </w:rPr>
        <w:t>4</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Pr>
          <w:color w:val="000000" w:themeColor="text1" w:themeShade="80"/>
          <w:sz w:val="28"/>
          <w:szCs w:val="28"/>
          <w:lang w:val="en-US"/>
        </w:rPr>
        <w:t>2</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w:t>
      </w:r>
      <w:r w:rsidRPr="006F2FFA">
        <w:rPr>
          <w:color w:val="000000" w:themeColor="text1" w:themeShade="80"/>
          <w:lang w:val="en-US"/>
        </w:rPr>
        <w:t xml:space="preserve"> </w:t>
      </w:r>
      <w:r>
        <w:rPr>
          <w:color w:val="000000" w:themeColor="text1" w:themeShade="80"/>
          <w:sz w:val="28"/>
          <w:szCs w:val="28"/>
          <w:lang w:val="en-US"/>
        </w:rPr>
        <w:t>6</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10. Simultaneous translation - is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simultaneous reading of the written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consistent implementation of listening of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simultaneous implementation of listening of text</w:t>
      </w:r>
      <w:r>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sequential reading of a written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simultaneous reading of the written text of original and the written design of text</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11. Consecutive interpretation - is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written translation of text after its listening (or reading);</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interpretation of the text after its  listening  (or reading);</w:t>
      </w:r>
      <w:r>
        <w:rPr>
          <w:color w:val="000000" w:themeColor="text1" w:themeShade="80"/>
          <w:sz w:val="28"/>
          <w:szCs w:val="28"/>
          <w:lang w:val="en-US"/>
        </w:rPr>
        <w:t xml:space="preserv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the literal translation of the text after its listening (or reading);</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Adapted translation after its listening to (or reading);</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free translation of text after its listening (or reading).</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12. Adapted translation - is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lastRenderedPageBreak/>
        <w:t>a)</w:t>
      </w:r>
      <w:r w:rsidRPr="006F2FFA">
        <w:rPr>
          <w:color w:val="000000" w:themeColor="text1" w:themeShade="80"/>
          <w:lang w:val="en-US"/>
        </w:rPr>
        <w:t xml:space="preserve"> </w:t>
      </w:r>
      <w:r w:rsidRPr="006F2FFA">
        <w:rPr>
          <w:color w:val="000000" w:themeColor="text1" w:themeShade="80"/>
          <w:sz w:val="28"/>
          <w:szCs w:val="28"/>
          <w:lang w:val="en-US"/>
        </w:rPr>
        <w:t>translation, in which the complexity of the structure and content of the text are implemented earlier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translation, in which the simplification of the str</w:t>
      </w:r>
      <w:r>
        <w:rPr>
          <w:color w:val="000000" w:themeColor="text1" w:themeShade="80"/>
          <w:sz w:val="28"/>
          <w:szCs w:val="28"/>
          <w:lang w:val="en-US"/>
        </w:rPr>
        <w:t xml:space="preserve">ucture and content of the text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simultaneous implementation of listening of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simultaneous reading of the written text of original and the written design of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the literal translation of the text after its listening (or reading);</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13. Literary translation is called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translation any text to exert artistic and aesthetic impact on the reader;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free translation of any texts that involve adding artistic detail;</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translation of works of literature, that is texts, the main function of which is to exert  the artistic and aesthetic impa</w:t>
      </w:r>
      <w:r>
        <w:rPr>
          <w:color w:val="000000" w:themeColor="text1" w:themeShade="80"/>
          <w:sz w:val="28"/>
          <w:szCs w:val="28"/>
          <w:lang w:val="en-US"/>
        </w:rPr>
        <w:t xml:space="preserve">ct on the reader;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w:t>
      </w:r>
      <w:r w:rsidRPr="006F2FFA">
        <w:rPr>
          <w:color w:val="000000" w:themeColor="text1" w:themeShade="80"/>
          <w:lang w:val="en-US"/>
        </w:rPr>
        <w:t xml:space="preserve"> </w:t>
      </w:r>
      <w:r w:rsidRPr="006F2FFA">
        <w:rPr>
          <w:color w:val="000000" w:themeColor="text1" w:themeShade="80"/>
          <w:sz w:val="28"/>
          <w:szCs w:val="28"/>
          <w:lang w:val="en-US"/>
        </w:rPr>
        <w:t>translation, in which the simplification of the structure and content of the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the literal translation of the text after its listening (or reading);</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14. Informative interpretation is called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translation of political, scientific, technical and formal business texts, i.e. text, whose main fun</w:t>
      </w:r>
      <w:r>
        <w:rPr>
          <w:color w:val="000000" w:themeColor="text1" w:themeShade="80"/>
          <w:sz w:val="28"/>
          <w:szCs w:val="28"/>
          <w:lang w:val="en-US"/>
        </w:rPr>
        <w:t xml:space="preserve">ction is to transmit any data.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 translation any text to exert artistic and aesthetic impact on the reader;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the literal translation of the text after its listening (or reading);</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free translation of any texts that involve adding artistic detail;</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simultaneous implementation of listening of text</w:t>
      </w:r>
    </w:p>
    <w:p w:rsidR="004D42FA" w:rsidRPr="006F2F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15. </w:t>
      </w:r>
      <w:r w:rsidRPr="006F62D2">
        <w:rPr>
          <w:color w:val="000000" w:themeColor="text1" w:themeShade="80"/>
          <w:sz w:val="28"/>
          <w:szCs w:val="28"/>
          <w:lang w:val="en-US"/>
        </w:rPr>
        <w:t xml:space="preserve">When did the first scientific journals appear in Russia?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20-</w:t>
      </w:r>
      <w:r>
        <w:rPr>
          <w:color w:val="000000" w:themeColor="text1" w:themeShade="80"/>
          <w:sz w:val="28"/>
          <w:szCs w:val="28"/>
          <w:lang w:val="en-US"/>
        </w:rPr>
        <w:t xml:space="preserve">30 years of the XVIII century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b) 20-30 years of the XVII century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c) 20-30 years of the XV century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d) 20-30 years of the III century </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e) 20-30 years of the XIII century </w:t>
      </w:r>
    </w:p>
    <w:p w:rsidR="004D42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16</w:t>
      </w:r>
      <w:r>
        <w:rPr>
          <w:color w:val="000000" w:themeColor="text1" w:themeShade="80"/>
          <w:sz w:val="28"/>
          <w:szCs w:val="28"/>
          <w:lang w:val="en-US"/>
        </w:rPr>
        <w:t xml:space="preserve">  </w:t>
      </w:r>
      <w:r w:rsidRPr="006F62D2">
        <w:rPr>
          <w:color w:val="000000" w:themeColor="text1" w:themeShade="80"/>
          <w:sz w:val="28"/>
          <w:szCs w:val="28"/>
          <w:lang w:val="en-US"/>
        </w:rPr>
        <w:t xml:space="preserve">The essence of annotation and reviewing is: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to enumerate the main aims of the text.</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b) to influence the reader.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c) to minimize the source of information while maint</w:t>
      </w:r>
      <w:r>
        <w:rPr>
          <w:color w:val="000000" w:themeColor="text1" w:themeShade="80"/>
          <w:sz w:val="28"/>
          <w:szCs w:val="28"/>
          <w:lang w:val="en-US"/>
        </w:rPr>
        <w:t>aining its substantive content.</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d) to transfer information to the reader or the listener</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4D42FA" w:rsidRPr="006F2F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17. </w:t>
      </w:r>
      <w:r>
        <w:rPr>
          <w:color w:val="000000" w:themeColor="text1" w:themeShade="80"/>
          <w:sz w:val="28"/>
          <w:szCs w:val="28"/>
          <w:lang w:val="en-US"/>
        </w:rPr>
        <w:t xml:space="preserve">Abstract </w:t>
      </w:r>
      <w:r w:rsidRPr="006F62D2">
        <w:rPr>
          <w:color w:val="000000" w:themeColor="text1" w:themeShade="80"/>
          <w:sz w:val="28"/>
          <w:szCs w:val="28"/>
          <w:lang w:val="en-US"/>
        </w:rPr>
        <w:t xml:space="preserve"> is: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a) </w:t>
      </w:r>
      <w:r>
        <w:rPr>
          <w:color w:val="000000" w:themeColor="text1" w:themeShade="80"/>
          <w:sz w:val="28"/>
          <w:szCs w:val="28"/>
          <w:lang w:val="en-US"/>
        </w:rPr>
        <w:t xml:space="preserve">Retelling the text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b) </w:t>
      </w:r>
      <w:r>
        <w:rPr>
          <w:color w:val="000000" w:themeColor="text1" w:themeShade="80"/>
          <w:sz w:val="28"/>
          <w:szCs w:val="28"/>
          <w:lang w:val="en-US"/>
        </w:rPr>
        <w:t xml:space="preserve">the short idea of the text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c) </w:t>
      </w:r>
      <w:r>
        <w:rPr>
          <w:color w:val="000000" w:themeColor="text1" w:themeShade="80"/>
          <w:sz w:val="28"/>
          <w:szCs w:val="28"/>
          <w:lang w:val="en-US"/>
        </w:rPr>
        <w:t>no correct answer</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d) a compressed summary of the basic information of the primary source on the ba</w:t>
      </w:r>
      <w:r>
        <w:rPr>
          <w:color w:val="000000" w:themeColor="text1" w:themeShade="80"/>
          <w:sz w:val="28"/>
          <w:szCs w:val="28"/>
          <w:lang w:val="en-US"/>
        </w:rPr>
        <w:t xml:space="preserve">sis of its semantic processing </w:t>
      </w:r>
    </w:p>
    <w:p w:rsidR="004D42FA" w:rsidRPr="006F2F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the shortest set out the primary document giving a general idea of topic.</w:t>
      </w:r>
    </w:p>
    <w:p w:rsidR="004D42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lastRenderedPageBreak/>
        <w:t xml:space="preserve">18. </w:t>
      </w:r>
      <w:r w:rsidRPr="006F62D2">
        <w:rPr>
          <w:color w:val="000000" w:themeColor="text1" w:themeShade="80"/>
          <w:sz w:val="28"/>
          <w:szCs w:val="28"/>
          <w:lang w:val="en-US"/>
        </w:rPr>
        <w:t>Annotation is:</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a compressed summary of the basic information of the primary source on the basis of its semantic processing</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b) the shortest set out the primary document gi</w:t>
      </w:r>
      <w:r>
        <w:rPr>
          <w:color w:val="000000" w:themeColor="text1" w:themeShade="80"/>
          <w:sz w:val="28"/>
          <w:szCs w:val="28"/>
          <w:lang w:val="en-US"/>
        </w:rPr>
        <w:t xml:space="preserve">ving a general idea of topic.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c) a use of clichés in the text.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d) </w:t>
      </w:r>
      <w:r>
        <w:rPr>
          <w:color w:val="000000" w:themeColor="text1" w:themeShade="80"/>
          <w:sz w:val="28"/>
          <w:szCs w:val="28"/>
          <w:lang w:val="en-US"/>
        </w:rPr>
        <w:t>Retelling the text</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 xml:space="preserve">e)  </w:t>
      </w:r>
      <w:r>
        <w:rPr>
          <w:color w:val="000000" w:themeColor="text1" w:themeShade="80"/>
          <w:sz w:val="28"/>
          <w:szCs w:val="28"/>
          <w:lang w:val="en-US"/>
        </w:rPr>
        <w:t>no correct answer</w:t>
      </w:r>
    </w:p>
    <w:p w:rsidR="004D42FA" w:rsidRPr="006F2F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19. </w:t>
      </w:r>
      <w:r w:rsidRPr="006F62D2">
        <w:rPr>
          <w:color w:val="000000" w:themeColor="text1" w:themeShade="80"/>
          <w:sz w:val="28"/>
          <w:szCs w:val="28"/>
          <w:lang w:val="en-US"/>
        </w:rPr>
        <w:t>According to the content and purpose annotations are divided into:</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w:t>
      </w:r>
      <w:r>
        <w:rPr>
          <w:color w:val="000000" w:themeColor="text1" w:themeShade="80"/>
          <w:sz w:val="28"/>
          <w:szCs w:val="28"/>
          <w:lang w:val="en-US"/>
        </w:rPr>
        <w:t xml:space="preserve"> reference and recommendatory.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b) general and specialized</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c) vision and group</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d) classified and non-classified</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4D42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20. </w:t>
      </w:r>
      <w:r w:rsidRPr="006F62D2">
        <w:rPr>
          <w:color w:val="000000" w:themeColor="text1" w:themeShade="80"/>
          <w:sz w:val="28"/>
          <w:szCs w:val="28"/>
          <w:lang w:val="en-US"/>
        </w:rPr>
        <w:t xml:space="preserve">According to the completeness of coverage and content of annotated documents as well as reader's purpose annotations are divided into: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reference and recommendatory</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b) vision and group</w:t>
      </w:r>
    </w:p>
    <w:p w:rsidR="004D42FA" w:rsidRPr="006F62D2" w:rsidRDefault="004D42FA" w:rsidP="004D42FA">
      <w:pPr>
        <w:ind w:firstLine="720"/>
        <w:rPr>
          <w:color w:val="000000" w:themeColor="text1" w:themeShade="80"/>
          <w:sz w:val="28"/>
          <w:szCs w:val="28"/>
          <w:lang w:val="en-US"/>
        </w:rPr>
      </w:pPr>
      <w:r>
        <w:rPr>
          <w:color w:val="000000" w:themeColor="text1" w:themeShade="80"/>
          <w:sz w:val="28"/>
          <w:szCs w:val="28"/>
          <w:lang w:val="en-US"/>
        </w:rPr>
        <w:t>c) general and specialized.</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d) classified and non-classified</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no correct answer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21. Leading schools of translation in Russia are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Pr>
          <w:color w:val="000000" w:themeColor="text1" w:themeShade="80"/>
          <w:sz w:val="28"/>
          <w:szCs w:val="28"/>
          <w:lang w:val="en-US"/>
        </w:rPr>
        <w:t xml:space="preserve">Moscow and St. Petersburg;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w:t>
      </w:r>
      <w:r w:rsidRPr="006F2FFA">
        <w:rPr>
          <w:color w:val="000000" w:themeColor="text1" w:themeShade="80"/>
          <w:lang w:val="en-US"/>
        </w:rPr>
        <w:t xml:space="preserve"> </w:t>
      </w:r>
      <w:r w:rsidRPr="006F2FFA">
        <w:rPr>
          <w:color w:val="000000" w:themeColor="text1" w:themeShade="80"/>
          <w:sz w:val="28"/>
          <w:szCs w:val="28"/>
          <w:lang w:val="en-US"/>
        </w:rPr>
        <w:t>Perm and Novosibirsk;</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w:t>
      </w:r>
      <w:r w:rsidRPr="006F2FFA">
        <w:rPr>
          <w:color w:val="000000" w:themeColor="text1" w:themeShade="80"/>
          <w:lang w:val="en-US"/>
        </w:rPr>
        <w:t xml:space="preserve"> </w:t>
      </w:r>
      <w:r w:rsidRPr="006F2FFA">
        <w:rPr>
          <w:color w:val="000000" w:themeColor="text1" w:themeShade="80"/>
          <w:sz w:val="28"/>
          <w:szCs w:val="28"/>
          <w:lang w:val="en-US"/>
        </w:rPr>
        <w:t>Tver, Perm;</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w:t>
      </w:r>
      <w:r w:rsidRPr="006F2FFA">
        <w:rPr>
          <w:color w:val="000000" w:themeColor="text1" w:themeShade="80"/>
          <w:lang w:val="en-US"/>
        </w:rPr>
        <w:t xml:space="preserve"> </w:t>
      </w:r>
      <w:r w:rsidRPr="006F2FFA">
        <w:rPr>
          <w:color w:val="000000" w:themeColor="text1" w:themeShade="80"/>
          <w:sz w:val="28"/>
          <w:szCs w:val="28"/>
          <w:lang w:val="en-US"/>
        </w:rPr>
        <w:t>Moscow and Novosibirsk;</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e) St. Petersburg and Tver. </w:t>
      </w:r>
    </w:p>
    <w:p w:rsidR="004D42FA" w:rsidRPr="006F2FFA" w:rsidRDefault="004D42FA" w:rsidP="004D42FA">
      <w:pPr>
        <w:ind w:firstLine="720"/>
        <w:rPr>
          <w:color w:val="000000" w:themeColor="text1" w:themeShade="80"/>
          <w:sz w:val="28"/>
          <w:szCs w:val="28"/>
          <w:lang w:val="en-US"/>
        </w:rPr>
      </w:pPr>
    </w:p>
    <w:p w:rsidR="004D42FA" w:rsidRPr="006F62D2"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22. </w:t>
      </w:r>
      <w:r w:rsidRPr="006F62D2">
        <w:rPr>
          <w:color w:val="000000" w:themeColor="text1" w:themeShade="80"/>
          <w:sz w:val="28"/>
          <w:szCs w:val="28"/>
          <w:lang w:val="en-US"/>
        </w:rPr>
        <w:t xml:space="preserve">Which type of annotation characterizes the subject of the document, according to any information about it but do not give its critical evaluation? </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a) general</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b) non-classified</w:t>
      </w:r>
    </w:p>
    <w:p w:rsidR="004D42FA" w:rsidRPr="006F62D2"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c) group</w:t>
      </w:r>
    </w:p>
    <w:p w:rsidR="004D42FA" w:rsidRPr="006F62D2" w:rsidRDefault="004D42FA" w:rsidP="004D42FA">
      <w:pPr>
        <w:ind w:firstLine="720"/>
        <w:rPr>
          <w:color w:val="000000" w:themeColor="text1" w:themeShade="80"/>
          <w:sz w:val="28"/>
          <w:szCs w:val="28"/>
          <w:lang w:val="en-US"/>
        </w:rPr>
      </w:pPr>
      <w:r>
        <w:rPr>
          <w:color w:val="000000" w:themeColor="text1" w:themeShade="80"/>
          <w:sz w:val="28"/>
          <w:szCs w:val="28"/>
          <w:lang w:val="en-US"/>
        </w:rPr>
        <w:t xml:space="preserve">d) reference </w:t>
      </w:r>
    </w:p>
    <w:p w:rsidR="004D42FA" w:rsidRDefault="004D42FA" w:rsidP="004D42FA">
      <w:pPr>
        <w:ind w:firstLine="720"/>
        <w:rPr>
          <w:color w:val="000000" w:themeColor="text1" w:themeShade="80"/>
          <w:sz w:val="28"/>
          <w:szCs w:val="28"/>
          <w:lang w:val="en-US"/>
        </w:rPr>
      </w:pPr>
      <w:r w:rsidRPr="006F62D2">
        <w:rPr>
          <w:color w:val="000000" w:themeColor="text1" w:themeShade="80"/>
          <w:sz w:val="28"/>
          <w:szCs w:val="28"/>
          <w:lang w:val="en-US"/>
        </w:rPr>
        <w:t>e) recommendatory</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23. Communicative competence involves the ability of an interpreter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a)to perceive the meaning of text and send it by means of the mother language;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b)take the form of text and select translation compliance;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evaluate the ability of the recipient perception of the text and the addressee, and pick up translation of compliance;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d)to perceive the meaning of text, to compare the ability of the recipient of the perception of the text and adjust the addressee and linguistic expression of the text for a bette</w:t>
      </w:r>
      <w:r>
        <w:rPr>
          <w:color w:val="000000" w:themeColor="text1" w:themeShade="80"/>
          <w:sz w:val="28"/>
          <w:szCs w:val="28"/>
          <w:lang w:val="en-US"/>
        </w:rPr>
        <w:t xml:space="preserve">r perception of the addressee;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lastRenderedPageBreak/>
        <w:t>e)to perceive the meaning of the text and create an equivalent translation.</w:t>
      </w:r>
    </w:p>
    <w:p w:rsidR="004D42FA" w:rsidRPr="006F2FFA" w:rsidRDefault="004D42FA" w:rsidP="004D42FA">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24. </w:t>
      </w:r>
      <w:r w:rsidRPr="004D42FA">
        <w:rPr>
          <w:color w:val="000000" w:themeColor="text1" w:themeShade="80"/>
          <w:sz w:val="28"/>
          <w:szCs w:val="28"/>
          <w:lang w:val="en-US"/>
        </w:rPr>
        <w:t>Which type of annotation characterizes the document generally and are designed to a wide range of users.</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specialized</w:t>
      </w: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 xml:space="preserve">b) general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classified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non-classified</w:t>
      </w:r>
    </w:p>
    <w:p w:rsidR="004D42FA"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reference</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25. The complex knowledge required to the translator includes: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b</w:t>
      </w:r>
      <w:r>
        <w:rPr>
          <w:color w:val="000000" w:themeColor="text1" w:themeShade="80"/>
          <w:sz w:val="28"/>
          <w:szCs w:val="28"/>
          <w:lang w:val="en-US"/>
        </w:rPr>
        <w:t xml:space="preserve">asic and background knowledge;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 core and non-core knowledge;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the necessary knowledge and secondary knowledge;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required and optional knowledge;</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professional and lay knowledge.</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26. Bilingualism of an interpreter consists</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only in the knowledge of two languages ​​- native and foreign;</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b)not only in the knowledge of the two languages, but also in the knowledge of history;</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c)not only in the knowledge of the two languages, but also in the knowledge bases of speech;</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d)not only in the knowledge of the two languages, but also the ability to find the communicative equivalent means of these languages for</w:t>
      </w:r>
      <w:r>
        <w:rPr>
          <w:color w:val="000000" w:themeColor="text1" w:themeShade="80"/>
          <w:sz w:val="28"/>
          <w:szCs w:val="28"/>
          <w:lang w:val="en-US"/>
        </w:rPr>
        <w:t xml:space="preserve"> a given act of communication;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not only in the knowledge of the two languages, but also in the knowledge of speech etiquette.</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27. </w:t>
      </w:r>
      <w:r w:rsidRPr="004D42FA">
        <w:rPr>
          <w:color w:val="000000" w:themeColor="text1" w:themeShade="80"/>
          <w:sz w:val="28"/>
          <w:szCs w:val="28"/>
          <w:lang w:val="en-US"/>
        </w:rPr>
        <w:t>According to the reader's intended purpose reviews are divided into:</w:t>
      </w: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a) general and specialized.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reference and recommendatory</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vision and group</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classified and non-classified</w:t>
      </w:r>
    </w:p>
    <w:p w:rsidR="004D42FA"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no correct answer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28. The norm of translation speech is formed:</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a)</w:t>
      </w:r>
      <w:r w:rsidRPr="006F2FFA">
        <w:rPr>
          <w:color w:val="000000" w:themeColor="text1" w:themeShade="80"/>
          <w:lang w:val="en-US"/>
        </w:rPr>
        <w:t xml:space="preserve"> </w:t>
      </w:r>
      <w:r w:rsidRPr="006F2FFA">
        <w:rPr>
          <w:color w:val="000000" w:themeColor="text1" w:themeShade="80"/>
          <w:sz w:val="28"/>
          <w:szCs w:val="28"/>
          <w:lang w:val="en-US"/>
        </w:rPr>
        <w:t>Requirements to be met by language of interpreter;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b) Requirements to be met by the language of the original text;</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c) Requirements to be met by the lan</w:t>
      </w:r>
      <w:r>
        <w:rPr>
          <w:color w:val="000000" w:themeColor="text1" w:themeShade="80"/>
          <w:sz w:val="28"/>
          <w:szCs w:val="28"/>
          <w:lang w:val="en-US"/>
        </w:rPr>
        <w:t xml:space="preserve">guage of the text-translation; </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d) Requirements to be met by language of author;</w:t>
      </w:r>
    </w:p>
    <w:p w:rsidR="004D42FA" w:rsidRPr="006F2F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e) requirements to quantify volume of translation in one hour.</w:t>
      </w:r>
    </w:p>
    <w:p w:rsidR="004D42FA" w:rsidRPr="006F2FFA" w:rsidRDefault="004D42FA" w:rsidP="004D42FA">
      <w:pPr>
        <w:ind w:firstLine="720"/>
        <w:rPr>
          <w:color w:val="000000" w:themeColor="text1" w:themeShade="80"/>
          <w:sz w:val="28"/>
          <w:szCs w:val="28"/>
          <w:lang w:val="en-US"/>
        </w:rPr>
      </w:pPr>
    </w:p>
    <w:p w:rsidR="004D42FA" w:rsidRPr="006F2FFA" w:rsidRDefault="004D42FA" w:rsidP="004D42FA">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29.</w:t>
      </w:r>
      <w:r w:rsidRPr="004D42FA">
        <w:rPr>
          <w:color w:val="000000" w:themeColor="text1" w:themeShade="80"/>
          <w:sz w:val="28"/>
          <w:szCs w:val="28"/>
          <w:lang w:val="en-US"/>
        </w:rPr>
        <w:t xml:space="preserve"> On the target (intended purpose) reviews can be divided into: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lastRenderedPageBreak/>
        <w:t>a) bibliographic, reviews for popular-scien</w:t>
      </w:r>
      <w:r>
        <w:rPr>
          <w:color w:val="000000" w:themeColor="text1" w:themeShade="80"/>
          <w:sz w:val="28"/>
          <w:szCs w:val="28"/>
          <w:lang w:val="en-US"/>
        </w:rPr>
        <w:t xml:space="preserve">tific journals and educational </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recommendatory and reference</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general and specialized</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d) informative and indicative</w:t>
      </w:r>
    </w:p>
    <w:p w:rsidR="004D42FA" w:rsidRPr="006F2F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monographic and overviews</w:t>
      </w:r>
    </w:p>
    <w:p w:rsidR="004D42FA" w:rsidRPr="006F2FFA" w:rsidRDefault="004D42FA" w:rsidP="004D42FA">
      <w:pPr>
        <w:ind w:firstLine="720"/>
        <w:rPr>
          <w:color w:val="000000" w:themeColor="text1" w:themeShade="80"/>
          <w:sz w:val="28"/>
          <w:szCs w:val="28"/>
          <w:lang w:val="en-US"/>
        </w:rPr>
      </w:pPr>
    </w:p>
    <w:p w:rsidR="004D42FA" w:rsidRPr="004D42FA" w:rsidRDefault="004D42FA" w:rsidP="004D42FA">
      <w:pPr>
        <w:ind w:firstLine="720"/>
        <w:rPr>
          <w:color w:val="000000" w:themeColor="text1" w:themeShade="80"/>
          <w:sz w:val="28"/>
          <w:szCs w:val="28"/>
          <w:lang w:val="en-US"/>
        </w:rPr>
      </w:pPr>
      <w:r w:rsidRPr="006F2FFA">
        <w:rPr>
          <w:color w:val="000000" w:themeColor="text1" w:themeShade="80"/>
          <w:sz w:val="28"/>
          <w:szCs w:val="28"/>
          <w:lang w:val="en-US"/>
        </w:rPr>
        <w:t xml:space="preserve">30. </w:t>
      </w:r>
      <w:r w:rsidRPr="004D42FA">
        <w:rPr>
          <w:color w:val="000000" w:themeColor="text1" w:themeShade="80"/>
          <w:sz w:val="28"/>
          <w:szCs w:val="28"/>
          <w:lang w:val="en-US"/>
        </w:rPr>
        <w:t xml:space="preserve"> _____annotations characterize document only in certain aspects and are aimed at a narrow circle of specialists.</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a) general</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b) reference</w:t>
      </w:r>
    </w:p>
    <w:p w:rsidR="004D42FA" w:rsidRP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c) recommendatory</w:t>
      </w:r>
    </w:p>
    <w:p w:rsidR="004D42FA" w:rsidRPr="004D42FA" w:rsidRDefault="004D42FA" w:rsidP="004D42FA">
      <w:pPr>
        <w:ind w:firstLine="720"/>
        <w:rPr>
          <w:color w:val="000000" w:themeColor="text1" w:themeShade="80"/>
          <w:sz w:val="28"/>
          <w:szCs w:val="28"/>
          <w:lang w:val="en-US"/>
        </w:rPr>
      </w:pPr>
      <w:r>
        <w:rPr>
          <w:color w:val="000000" w:themeColor="text1" w:themeShade="80"/>
          <w:sz w:val="28"/>
          <w:szCs w:val="28"/>
          <w:lang w:val="en-US"/>
        </w:rPr>
        <w:t xml:space="preserve">d) specialized </w:t>
      </w:r>
    </w:p>
    <w:p w:rsidR="004D42FA" w:rsidRDefault="004D42FA" w:rsidP="004D42FA">
      <w:pPr>
        <w:ind w:firstLine="720"/>
        <w:rPr>
          <w:color w:val="000000" w:themeColor="text1" w:themeShade="80"/>
          <w:sz w:val="28"/>
          <w:szCs w:val="28"/>
          <w:lang w:val="en-US"/>
        </w:rPr>
      </w:pPr>
      <w:r w:rsidRPr="004D42FA">
        <w:rPr>
          <w:color w:val="000000" w:themeColor="text1" w:themeShade="80"/>
          <w:sz w:val="28"/>
          <w:szCs w:val="28"/>
          <w:lang w:val="en-US"/>
        </w:rPr>
        <w:t>e) non-classified</w:t>
      </w:r>
    </w:p>
    <w:p w:rsidR="004D42FA" w:rsidRDefault="004D42FA" w:rsidP="004D42FA">
      <w:pPr>
        <w:rPr>
          <w:lang w:val="en-US"/>
        </w:rPr>
      </w:pPr>
    </w:p>
    <w:p w:rsidR="004D42FA" w:rsidRDefault="004D42FA" w:rsidP="004D42FA">
      <w:pPr>
        <w:rPr>
          <w:lang w:val="en-US"/>
        </w:rPr>
      </w:pPr>
    </w:p>
    <w:p w:rsidR="004D42FA" w:rsidRDefault="004D42FA" w:rsidP="004D42FA">
      <w:pPr>
        <w:rPr>
          <w:lang w:val="en-US"/>
        </w:rPr>
      </w:pPr>
    </w:p>
    <w:p w:rsidR="00E2393B" w:rsidRPr="006F2FFA" w:rsidRDefault="00E2393B" w:rsidP="00E2393B">
      <w:pPr>
        <w:ind w:firstLine="720"/>
        <w:rPr>
          <w:color w:val="000000" w:themeColor="text1" w:themeShade="80"/>
          <w:sz w:val="28"/>
          <w:szCs w:val="28"/>
          <w:lang w:val="en-US"/>
        </w:rPr>
      </w:pPr>
    </w:p>
    <w:p w:rsidR="00E2393B" w:rsidRPr="006F2FFA" w:rsidRDefault="00E2393B" w:rsidP="00E2393B">
      <w:pPr>
        <w:ind w:firstLine="720"/>
        <w:rPr>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4D42FA" w:rsidRDefault="004D42FA" w:rsidP="004D42FA">
      <w:pPr>
        <w:rPr>
          <w:b/>
          <w:color w:val="000000" w:themeColor="text1" w:themeShade="80"/>
          <w:sz w:val="28"/>
          <w:szCs w:val="28"/>
          <w:lang w:val="en-US"/>
        </w:rPr>
      </w:pPr>
    </w:p>
    <w:p w:rsidR="00770C24" w:rsidRDefault="00770C24" w:rsidP="004D42FA">
      <w:pPr>
        <w:rPr>
          <w:b/>
          <w:color w:val="000000" w:themeColor="text1" w:themeShade="80"/>
          <w:sz w:val="28"/>
          <w:szCs w:val="28"/>
          <w:lang w:val="en-US"/>
        </w:rPr>
      </w:pPr>
    </w:p>
    <w:p w:rsidR="00770C24" w:rsidRDefault="00770C24" w:rsidP="004D42FA">
      <w:pPr>
        <w:rPr>
          <w:b/>
          <w:color w:val="000000" w:themeColor="text1" w:themeShade="80"/>
          <w:sz w:val="28"/>
          <w:szCs w:val="28"/>
          <w:lang w:val="en-US"/>
        </w:rPr>
      </w:pPr>
    </w:p>
    <w:p w:rsidR="00770C24" w:rsidRPr="000E69BE" w:rsidRDefault="00770C24" w:rsidP="00770C24">
      <w:pPr>
        <w:pStyle w:val="31"/>
        <w:numPr>
          <w:ilvl w:val="0"/>
          <w:numId w:val="10"/>
        </w:numPr>
        <w:jc w:val="left"/>
        <w:rPr>
          <w:b/>
          <w:color w:val="000000" w:themeColor="text1" w:themeShade="80"/>
          <w:szCs w:val="28"/>
          <w:u w:val="none"/>
          <w:lang w:val="en-US"/>
        </w:rPr>
      </w:pPr>
      <w:r w:rsidRPr="000E69BE">
        <w:rPr>
          <w:b/>
          <w:color w:val="000000" w:themeColor="text1" w:themeShade="80"/>
          <w:szCs w:val="28"/>
          <w:u w:val="none"/>
          <w:lang w:val="en-US"/>
        </w:rPr>
        <w:t xml:space="preserve">Tasks for midterm control. </w:t>
      </w:r>
    </w:p>
    <w:p w:rsidR="00770C24" w:rsidRPr="006F2FFA" w:rsidRDefault="00770C24" w:rsidP="00770C24">
      <w:pPr>
        <w:rPr>
          <w:b/>
          <w:color w:val="000000" w:themeColor="text1" w:themeShade="80"/>
          <w:sz w:val="28"/>
          <w:szCs w:val="28"/>
          <w:lang w:val="en-US"/>
        </w:rPr>
      </w:pPr>
    </w:p>
    <w:p w:rsidR="004D42FA" w:rsidRPr="00770C24" w:rsidRDefault="004D42FA" w:rsidP="004D42FA">
      <w:pPr>
        <w:pStyle w:val="31"/>
        <w:jc w:val="left"/>
        <w:rPr>
          <w:b/>
          <w:color w:val="000000" w:themeColor="text1" w:themeShade="80"/>
          <w:szCs w:val="28"/>
          <w:u w:val="none"/>
          <w:lang w:val="en-US"/>
        </w:rPr>
      </w:pPr>
      <w:r w:rsidRPr="00770C24">
        <w:rPr>
          <w:b/>
          <w:color w:val="000000" w:themeColor="text1" w:themeShade="80"/>
          <w:szCs w:val="28"/>
          <w:u w:val="none"/>
          <w:lang w:val="en-US"/>
        </w:rPr>
        <w:t>Midterm 1</w:t>
      </w:r>
    </w:p>
    <w:p w:rsidR="004D42FA" w:rsidRPr="006F2FFA" w:rsidRDefault="004D42FA" w:rsidP="004D42FA">
      <w:pPr>
        <w:pStyle w:val="31"/>
        <w:jc w:val="left"/>
        <w:rPr>
          <w:color w:val="000000" w:themeColor="text1" w:themeShade="80"/>
          <w:szCs w:val="28"/>
          <w:u w:val="none"/>
          <w:lang w:val="en-US"/>
        </w:rPr>
      </w:pPr>
    </w:p>
    <w:p w:rsidR="004D42FA" w:rsidRPr="004645D8" w:rsidRDefault="004D42FA" w:rsidP="004D42FA">
      <w:pPr>
        <w:numPr>
          <w:ilvl w:val="0"/>
          <w:numId w:val="16"/>
        </w:numPr>
        <w:rPr>
          <w:lang w:val="en-US"/>
        </w:rPr>
      </w:pPr>
      <w:r w:rsidRPr="004645D8">
        <w:rPr>
          <w:sz w:val="28"/>
          <w:szCs w:val="28"/>
          <w:lang w:val="en-US"/>
        </w:rPr>
        <w:t xml:space="preserve">Linguistic and psychological foundations of </w:t>
      </w:r>
      <w:r>
        <w:rPr>
          <w:sz w:val="28"/>
          <w:szCs w:val="28"/>
          <w:lang w:val="en-US"/>
        </w:rPr>
        <w:t xml:space="preserve">abstract </w:t>
      </w:r>
      <w:r w:rsidRPr="004645D8">
        <w:rPr>
          <w:sz w:val="28"/>
          <w:szCs w:val="28"/>
          <w:lang w:val="en-US"/>
        </w:rPr>
        <w:t xml:space="preserve"> and </w:t>
      </w:r>
      <w:r>
        <w:rPr>
          <w:sz w:val="28"/>
          <w:szCs w:val="28"/>
          <w:lang w:val="en-US"/>
        </w:rPr>
        <w:t>annotation</w:t>
      </w:r>
      <w:r w:rsidRPr="004645D8">
        <w:rPr>
          <w:sz w:val="28"/>
          <w:szCs w:val="28"/>
          <w:lang w:val="en-US"/>
        </w:rPr>
        <w:t>.</w:t>
      </w:r>
    </w:p>
    <w:p w:rsidR="004D42FA" w:rsidRPr="004645D8" w:rsidRDefault="004D42FA" w:rsidP="004D42FA">
      <w:pPr>
        <w:numPr>
          <w:ilvl w:val="0"/>
          <w:numId w:val="16"/>
        </w:numPr>
        <w:rPr>
          <w:lang w:val="en-US"/>
        </w:rPr>
      </w:pPr>
      <w:r w:rsidRPr="004645D8">
        <w:rPr>
          <w:sz w:val="28"/>
          <w:szCs w:val="28"/>
          <w:lang w:val="en-US"/>
        </w:rPr>
        <w:t xml:space="preserve">Information. Types of informative </w:t>
      </w:r>
      <w:r>
        <w:rPr>
          <w:sz w:val="28"/>
          <w:szCs w:val="28"/>
          <w:lang w:val="en-US"/>
        </w:rPr>
        <w:t xml:space="preserve">abstract </w:t>
      </w:r>
      <w:r w:rsidRPr="004645D8">
        <w:rPr>
          <w:sz w:val="28"/>
          <w:szCs w:val="28"/>
          <w:lang w:val="en-US"/>
        </w:rPr>
        <w:t xml:space="preserve"> and ways of disclosure of the contents of texts</w:t>
      </w:r>
    </w:p>
    <w:p w:rsidR="004D42FA" w:rsidRPr="004645D8" w:rsidRDefault="004D42FA" w:rsidP="004D42FA">
      <w:pPr>
        <w:numPr>
          <w:ilvl w:val="0"/>
          <w:numId w:val="16"/>
        </w:numPr>
        <w:rPr>
          <w:lang w:val="en-US"/>
        </w:rPr>
      </w:pPr>
      <w:r>
        <w:rPr>
          <w:sz w:val="28"/>
          <w:szCs w:val="28"/>
          <w:lang w:val="en-US"/>
        </w:rPr>
        <w:t xml:space="preserve">Abstract </w:t>
      </w:r>
      <w:r w:rsidRPr="004645D8">
        <w:rPr>
          <w:sz w:val="28"/>
          <w:szCs w:val="28"/>
          <w:lang w:val="en-US"/>
        </w:rPr>
        <w:t xml:space="preserve"> and text activity (syntax, functional, communicative, informative text structure).</w:t>
      </w:r>
    </w:p>
    <w:p w:rsidR="004D42FA" w:rsidRPr="004645D8" w:rsidRDefault="004D42FA" w:rsidP="004D42FA">
      <w:pPr>
        <w:numPr>
          <w:ilvl w:val="0"/>
          <w:numId w:val="16"/>
        </w:numPr>
        <w:rPr>
          <w:lang w:val="en-US"/>
        </w:rPr>
      </w:pPr>
      <w:r w:rsidRPr="004645D8">
        <w:rPr>
          <w:sz w:val="28"/>
          <w:szCs w:val="28"/>
          <w:lang w:val="en-US"/>
        </w:rPr>
        <w:t>Lexical-semantic compression of texts (suppression, compression, compensation).</w:t>
      </w:r>
    </w:p>
    <w:p w:rsidR="004D42FA" w:rsidRPr="004645D8" w:rsidRDefault="004D42FA" w:rsidP="004D42FA">
      <w:pPr>
        <w:numPr>
          <w:ilvl w:val="0"/>
          <w:numId w:val="16"/>
        </w:numPr>
        <w:rPr>
          <w:sz w:val="28"/>
          <w:szCs w:val="28"/>
          <w:lang w:val="en-US"/>
        </w:rPr>
      </w:pPr>
      <w:r w:rsidRPr="004645D8">
        <w:rPr>
          <w:sz w:val="28"/>
          <w:szCs w:val="28"/>
          <w:lang w:val="en-US"/>
        </w:rPr>
        <w:t xml:space="preserve">Logical principle of evaluation of text </w:t>
      </w:r>
      <w:r>
        <w:rPr>
          <w:sz w:val="28"/>
          <w:szCs w:val="28"/>
          <w:lang w:val="en-US"/>
        </w:rPr>
        <w:t xml:space="preserve">abstract </w:t>
      </w:r>
      <w:r w:rsidRPr="004645D8">
        <w:rPr>
          <w:sz w:val="28"/>
          <w:szCs w:val="28"/>
          <w:lang w:val="en-US"/>
        </w:rPr>
        <w:t xml:space="preserve"> of scientific literature.</w:t>
      </w:r>
    </w:p>
    <w:p w:rsidR="004D42FA" w:rsidRPr="004645D8" w:rsidRDefault="004D42FA" w:rsidP="004D42FA">
      <w:pPr>
        <w:numPr>
          <w:ilvl w:val="0"/>
          <w:numId w:val="16"/>
        </w:numPr>
        <w:rPr>
          <w:lang w:val="en-US"/>
        </w:rPr>
      </w:pPr>
      <w:r w:rsidRPr="004645D8">
        <w:rPr>
          <w:sz w:val="28"/>
          <w:szCs w:val="28"/>
          <w:lang w:val="en-US"/>
        </w:rPr>
        <w:t xml:space="preserve">Secondary documents and ways of their creation. </w:t>
      </w:r>
    </w:p>
    <w:p w:rsidR="004D42FA" w:rsidRPr="004645D8" w:rsidRDefault="004D42FA" w:rsidP="004D42FA">
      <w:pPr>
        <w:numPr>
          <w:ilvl w:val="0"/>
          <w:numId w:val="16"/>
        </w:numPr>
        <w:rPr>
          <w:lang w:val="en-US"/>
        </w:rPr>
      </w:pPr>
      <w:r w:rsidRPr="004645D8">
        <w:rPr>
          <w:sz w:val="28"/>
          <w:szCs w:val="28"/>
          <w:lang w:val="en-US"/>
        </w:rPr>
        <w:t xml:space="preserve">Language and style of the scientific literature. </w:t>
      </w:r>
    </w:p>
    <w:p w:rsidR="004D42FA" w:rsidRPr="004645D8" w:rsidRDefault="004D42FA" w:rsidP="004D42FA">
      <w:pPr>
        <w:numPr>
          <w:ilvl w:val="0"/>
          <w:numId w:val="16"/>
        </w:numPr>
        <w:rPr>
          <w:lang w:val="en-US"/>
        </w:rPr>
      </w:pPr>
      <w:r w:rsidRPr="004645D8">
        <w:rPr>
          <w:sz w:val="28"/>
          <w:szCs w:val="28"/>
          <w:lang w:val="en-US"/>
        </w:rPr>
        <w:t xml:space="preserve">Types of secondary documents in the field of document service. </w:t>
      </w:r>
    </w:p>
    <w:p w:rsidR="004D42FA" w:rsidRPr="004645D8" w:rsidRDefault="004D42FA" w:rsidP="004D42FA">
      <w:pPr>
        <w:numPr>
          <w:ilvl w:val="0"/>
          <w:numId w:val="16"/>
        </w:numPr>
        <w:rPr>
          <w:lang w:val="en-US"/>
        </w:rPr>
      </w:pPr>
      <w:r w:rsidRPr="004645D8">
        <w:rPr>
          <w:sz w:val="28"/>
          <w:szCs w:val="28"/>
          <w:lang w:val="en-US"/>
        </w:rPr>
        <w:t>Analysis of the abstract in comparison with other types of secondary texts.</w:t>
      </w:r>
    </w:p>
    <w:p w:rsidR="004D42FA" w:rsidRPr="004645D8" w:rsidRDefault="004D42FA" w:rsidP="004D42FA">
      <w:pPr>
        <w:numPr>
          <w:ilvl w:val="0"/>
          <w:numId w:val="16"/>
        </w:numPr>
        <w:rPr>
          <w:lang w:val="en-US"/>
        </w:rPr>
      </w:pPr>
      <w:r w:rsidRPr="004645D8">
        <w:rPr>
          <w:sz w:val="28"/>
          <w:szCs w:val="28"/>
          <w:lang w:val="en-US"/>
        </w:rPr>
        <w:t>Abstract model of the formation of linguistic skills for the students of linguistic specialties.</w:t>
      </w:r>
    </w:p>
    <w:p w:rsidR="004D42FA" w:rsidRPr="004645D8" w:rsidRDefault="004D42FA" w:rsidP="004D42FA">
      <w:pPr>
        <w:numPr>
          <w:ilvl w:val="0"/>
          <w:numId w:val="16"/>
        </w:numPr>
        <w:rPr>
          <w:lang w:val="en-US"/>
        </w:rPr>
      </w:pPr>
      <w:r w:rsidRPr="004645D8">
        <w:rPr>
          <w:sz w:val="28"/>
          <w:szCs w:val="28"/>
          <w:lang w:val="en-US"/>
        </w:rPr>
        <w:t>The cognitive approach to understanding and processing of scientific information.</w:t>
      </w:r>
    </w:p>
    <w:p w:rsidR="004D42FA" w:rsidRPr="004645D8" w:rsidRDefault="004D42FA" w:rsidP="004D42FA">
      <w:pPr>
        <w:numPr>
          <w:ilvl w:val="0"/>
          <w:numId w:val="16"/>
        </w:numPr>
        <w:rPr>
          <w:lang w:val="en-US"/>
        </w:rPr>
      </w:pPr>
      <w:r w:rsidRPr="004645D8">
        <w:rPr>
          <w:sz w:val="28"/>
          <w:szCs w:val="28"/>
          <w:lang w:val="en-US"/>
        </w:rPr>
        <w:t xml:space="preserve">Application of frame approach for solving problems related to the </w:t>
      </w:r>
      <w:r>
        <w:rPr>
          <w:sz w:val="28"/>
          <w:szCs w:val="28"/>
          <w:lang w:val="en-US"/>
        </w:rPr>
        <w:t xml:space="preserve">abstract </w:t>
      </w:r>
      <w:r w:rsidRPr="004645D8">
        <w:rPr>
          <w:sz w:val="28"/>
          <w:szCs w:val="28"/>
          <w:lang w:val="en-US"/>
        </w:rPr>
        <w:t xml:space="preserve"> of the scientific literature.</w:t>
      </w:r>
    </w:p>
    <w:p w:rsidR="004D42FA" w:rsidRPr="004645D8" w:rsidRDefault="004D42FA" w:rsidP="004D42FA">
      <w:pPr>
        <w:numPr>
          <w:ilvl w:val="0"/>
          <w:numId w:val="16"/>
        </w:numPr>
        <w:rPr>
          <w:lang w:val="en-US"/>
        </w:rPr>
      </w:pPr>
      <w:r w:rsidRPr="004645D8">
        <w:rPr>
          <w:sz w:val="28"/>
          <w:szCs w:val="28"/>
          <w:lang w:val="en-US"/>
        </w:rPr>
        <w:t>General issues of using of information and communication technologies in education the mediated communication.</w:t>
      </w:r>
    </w:p>
    <w:p w:rsidR="004D42FA" w:rsidRPr="006D129A" w:rsidRDefault="004D42FA" w:rsidP="004D42FA">
      <w:pPr>
        <w:numPr>
          <w:ilvl w:val="0"/>
          <w:numId w:val="16"/>
        </w:numPr>
        <w:rPr>
          <w:lang w:val="en-US"/>
        </w:rPr>
      </w:pPr>
      <w:r w:rsidRPr="004645D8">
        <w:rPr>
          <w:sz w:val="28"/>
          <w:szCs w:val="28"/>
          <w:lang w:val="en-US"/>
        </w:rPr>
        <w:t>Internet resources in teaching foreign language communication.</w:t>
      </w:r>
    </w:p>
    <w:p w:rsidR="004D42FA" w:rsidRDefault="004D42FA" w:rsidP="004D42FA">
      <w:pPr>
        <w:rPr>
          <w:sz w:val="28"/>
          <w:szCs w:val="28"/>
          <w:lang w:val="en-US"/>
        </w:rPr>
      </w:pPr>
    </w:p>
    <w:p w:rsidR="004D42FA" w:rsidRDefault="004D42FA" w:rsidP="004D42FA">
      <w:pPr>
        <w:rPr>
          <w:sz w:val="28"/>
          <w:szCs w:val="28"/>
          <w:lang w:val="en-US"/>
        </w:rPr>
      </w:pPr>
    </w:p>
    <w:p w:rsidR="004D42FA" w:rsidRPr="00770C24" w:rsidRDefault="004D42FA" w:rsidP="004D42FA">
      <w:pPr>
        <w:ind w:left="360"/>
        <w:rPr>
          <w:b/>
          <w:color w:val="000000" w:themeColor="text1" w:themeShade="80"/>
          <w:sz w:val="28"/>
          <w:szCs w:val="28"/>
          <w:lang w:val="en-US"/>
        </w:rPr>
      </w:pPr>
      <w:r w:rsidRPr="00770C24">
        <w:rPr>
          <w:b/>
          <w:color w:val="000000" w:themeColor="text1" w:themeShade="80"/>
          <w:sz w:val="28"/>
          <w:szCs w:val="28"/>
          <w:lang w:val="en-US"/>
        </w:rPr>
        <w:t>Midterm 2</w:t>
      </w:r>
    </w:p>
    <w:p w:rsidR="004D42FA" w:rsidRDefault="004D42FA" w:rsidP="004D42FA">
      <w:pPr>
        <w:rPr>
          <w:sz w:val="28"/>
          <w:szCs w:val="28"/>
          <w:lang w:val="en-US"/>
        </w:rPr>
      </w:pPr>
    </w:p>
    <w:p w:rsidR="004D42FA" w:rsidRPr="004645D8" w:rsidRDefault="004D42FA" w:rsidP="004D42FA">
      <w:pPr>
        <w:rPr>
          <w:lang w:val="en-US"/>
        </w:rPr>
      </w:pPr>
    </w:p>
    <w:p w:rsidR="004D42FA" w:rsidRPr="004645D8" w:rsidRDefault="004D42FA" w:rsidP="004D42FA">
      <w:pPr>
        <w:numPr>
          <w:ilvl w:val="0"/>
          <w:numId w:val="17"/>
        </w:numPr>
        <w:rPr>
          <w:lang w:val="en-US"/>
        </w:rPr>
      </w:pPr>
      <w:r w:rsidRPr="004645D8">
        <w:rPr>
          <w:sz w:val="28"/>
          <w:szCs w:val="28"/>
          <w:lang w:val="en-US"/>
        </w:rPr>
        <w:t>Informative, logical and compositional aspects of text coherence.</w:t>
      </w:r>
    </w:p>
    <w:p w:rsidR="004D42FA" w:rsidRPr="004645D8" w:rsidRDefault="004D42FA" w:rsidP="004D42FA">
      <w:pPr>
        <w:numPr>
          <w:ilvl w:val="0"/>
          <w:numId w:val="17"/>
        </w:numPr>
        <w:rPr>
          <w:lang w:val="en-US"/>
        </w:rPr>
      </w:pPr>
      <w:r w:rsidRPr="004645D8">
        <w:rPr>
          <w:sz w:val="28"/>
          <w:szCs w:val="28"/>
          <w:lang w:val="en-US"/>
        </w:rPr>
        <w:t>Logical principles of converting text.</w:t>
      </w:r>
    </w:p>
    <w:p w:rsidR="004D42FA" w:rsidRPr="004645D8" w:rsidRDefault="004D42FA" w:rsidP="004D42FA">
      <w:pPr>
        <w:numPr>
          <w:ilvl w:val="0"/>
          <w:numId w:val="17"/>
        </w:numPr>
        <w:rPr>
          <w:lang w:val="en-US"/>
        </w:rPr>
      </w:pPr>
      <w:r w:rsidRPr="004645D8">
        <w:rPr>
          <w:sz w:val="28"/>
          <w:szCs w:val="28"/>
          <w:lang w:val="en-US"/>
        </w:rPr>
        <w:t xml:space="preserve">Modeling of texts aimed at the transfer of intellective information. </w:t>
      </w:r>
    </w:p>
    <w:p w:rsidR="004D42FA" w:rsidRPr="004645D8" w:rsidRDefault="004D42FA" w:rsidP="004D42FA">
      <w:pPr>
        <w:numPr>
          <w:ilvl w:val="0"/>
          <w:numId w:val="17"/>
        </w:numPr>
        <w:rPr>
          <w:lang w:val="en-US"/>
        </w:rPr>
      </w:pPr>
      <w:r w:rsidRPr="004645D8">
        <w:rPr>
          <w:sz w:val="28"/>
          <w:szCs w:val="28"/>
          <w:lang w:val="en-US"/>
        </w:rPr>
        <w:t>Approximate stage in the formation of abstract language skills for the students of linguistic specialties.</w:t>
      </w:r>
    </w:p>
    <w:p w:rsidR="004D42FA" w:rsidRPr="004645D8" w:rsidRDefault="004D42FA" w:rsidP="004D42FA">
      <w:pPr>
        <w:numPr>
          <w:ilvl w:val="0"/>
          <w:numId w:val="17"/>
        </w:numPr>
        <w:rPr>
          <w:lang w:val="en-US"/>
        </w:rPr>
      </w:pPr>
      <w:r w:rsidRPr="004645D8">
        <w:rPr>
          <w:sz w:val="28"/>
          <w:szCs w:val="28"/>
          <w:lang w:val="en-US"/>
        </w:rPr>
        <w:t xml:space="preserve">Laws of simplification, composition and conjunctive tautology. </w:t>
      </w:r>
    </w:p>
    <w:p w:rsidR="004D42FA" w:rsidRPr="004645D8" w:rsidRDefault="004D42FA" w:rsidP="004D42FA">
      <w:pPr>
        <w:numPr>
          <w:ilvl w:val="0"/>
          <w:numId w:val="17"/>
        </w:numPr>
        <w:rPr>
          <w:sz w:val="28"/>
          <w:szCs w:val="28"/>
          <w:lang w:val="en-US"/>
        </w:rPr>
      </w:pPr>
      <w:r w:rsidRPr="004645D8">
        <w:rPr>
          <w:sz w:val="28"/>
          <w:szCs w:val="28"/>
          <w:lang w:val="en-US"/>
        </w:rPr>
        <w:t>Annotations in terms of analysis and evaluation of the original document and subject coverage of the material.</w:t>
      </w:r>
    </w:p>
    <w:p w:rsidR="004D42FA" w:rsidRPr="004645D8" w:rsidRDefault="004D42FA" w:rsidP="004D42FA">
      <w:pPr>
        <w:numPr>
          <w:ilvl w:val="0"/>
          <w:numId w:val="17"/>
        </w:numPr>
        <w:rPr>
          <w:sz w:val="28"/>
          <w:szCs w:val="28"/>
          <w:lang w:val="en-US"/>
        </w:rPr>
      </w:pPr>
      <w:r w:rsidRPr="004645D8">
        <w:rPr>
          <w:sz w:val="28"/>
          <w:szCs w:val="28"/>
          <w:lang w:val="en-US"/>
        </w:rPr>
        <w:t>Compression in the field of information communication.</w:t>
      </w:r>
    </w:p>
    <w:p w:rsidR="004D42FA" w:rsidRPr="004645D8" w:rsidRDefault="004D42FA" w:rsidP="004D42FA">
      <w:pPr>
        <w:numPr>
          <w:ilvl w:val="0"/>
          <w:numId w:val="17"/>
        </w:numPr>
        <w:rPr>
          <w:sz w:val="28"/>
          <w:szCs w:val="28"/>
          <w:lang w:val="en-US"/>
        </w:rPr>
      </w:pPr>
      <w:r w:rsidRPr="004645D8">
        <w:rPr>
          <w:sz w:val="28"/>
          <w:szCs w:val="28"/>
          <w:lang w:val="en-US"/>
        </w:rPr>
        <w:t xml:space="preserve">The main stages of </w:t>
      </w:r>
      <w:r>
        <w:rPr>
          <w:sz w:val="28"/>
          <w:szCs w:val="28"/>
          <w:lang w:val="en-US"/>
        </w:rPr>
        <w:t xml:space="preserve">abstract </w:t>
      </w:r>
      <w:r w:rsidRPr="004645D8">
        <w:rPr>
          <w:sz w:val="28"/>
          <w:szCs w:val="28"/>
          <w:lang w:val="en-US"/>
        </w:rPr>
        <w:t xml:space="preserve"> of the scientific literature.</w:t>
      </w:r>
    </w:p>
    <w:p w:rsidR="004D42FA" w:rsidRPr="003C3C85" w:rsidRDefault="004D42FA" w:rsidP="004D42FA">
      <w:pPr>
        <w:numPr>
          <w:ilvl w:val="0"/>
          <w:numId w:val="17"/>
        </w:numPr>
        <w:rPr>
          <w:sz w:val="28"/>
          <w:szCs w:val="28"/>
        </w:rPr>
      </w:pPr>
      <w:r w:rsidRPr="003C3C85">
        <w:rPr>
          <w:sz w:val="28"/>
          <w:szCs w:val="28"/>
        </w:rPr>
        <w:t>Text, text-forming characteristics.</w:t>
      </w:r>
    </w:p>
    <w:p w:rsidR="004D42FA" w:rsidRPr="004645D8" w:rsidRDefault="004D42FA" w:rsidP="004D42FA">
      <w:pPr>
        <w:numPr>
          <w:ilvl w:val="0"/>
          <w:numId w:val="17"/>
        </w:numPr>
        <w:rPr>
          <w:sz w:val="28"/>
          <w:szCs w:val="28"/>
          <w:lang w:val="en-US"/>
        </w:rPr>
      </w:pPr>
      <w:r w:rsidRPr="004645D8">
        <w:rPr>
          <w:sz w:val="28"/>
          <w:szCs w:val="28"/>
          <w:lang w:val="en-US"/>
        </w:rPr>
        <w:t>Classification of the main types and methods of text compression.</w:t>
      </w:r>
    </w:p>
    <w:p w:rsidR="004D42FA" w:rsidRPr="004645D8" w:rsidRDefault="004D42FA" w:rsidP="004D42FA">
      <w:pPr>
        <w:numPr>
          <w:ilvl w:val="0"/>
          <w:numId w:val="17"/>
        </w:numPr>
        <w:rPr>
          <w:sz w:val="28"/>
          <w:szCs w:val="28"/>
          <w:lang w:val="en-US"/>
        </w:rPr>
      </w:pPr>
      <w:r w:rsidRPr="004645D8">
        <w:rPr>
          <w:sz w:val="28"/>
          <w:szCs w:val="28"/>
          <w:lang w:val="en-US"/>
        </w:rPr>
        <w:t>Compliance with the rules of logic in the construction of a secondary text.</w:t>
      </w:r>
    </w:p>
    <w:p w:rsidR="004D42FA" w:rsidRPr="004645D8" w:rsidRDefault="004D42FA" w:rsidP="004D42FA">
      <w:pPr>
        <w:numPr>
          <w:ilvl w:val="0"/>
          <w:numId w:val="17"/>
        </w:numPr>
        <w:rPr>
          <w:sz w:val="28"/>
          <w:szCs w:val="28"/>
          <w:lang w:val="en-US"/>
        </w:rPr>
      </w:pPr>
      <w:r w:rsidRPr="004645D8">
        <w:rPr>
          <w:sz w:val="28"/>
          <w:szCs w:val="28"/>
          <w:lang w:val="en-US"/>
        </w:rPr>
        <w:t>The results of philological research in modeling of registers of studied language.</w:t>
      </w:r>
    </w:p>
    <w:p w:rsidR="004D42FA" w:rsidRPr="004645D8" w:rsidRDefault="004D42FA" w:rsidP="004D42FA">
      <w:pPr>
        <w:numPr>
          <w:ilvl w:val="0"/>
          <w:numId w:val="17"/>
        </w:numPr>
        <w:rPr>
          <w:sz w:val="28"/>
          <w:szCs w:val="28"/>
          <w:lang w:val="en-US"/>
        </w:rPr>
      </w:pPr>
      <w:r w:rsidRPr="004645D8">
        <w:rPr>
          <w:sz w:val="28"/>
          <w:szCs w:val="28"/>
          <w:lang w:val="en-US"/>
        </w:rPr>
        <w:t>Communicative meaning within larger units.</w:t>
      </w:r>
    </w:p>
    <w:p w:rsidR="004D42FA" w:rsidRPr="004645D8" w:rsidRDefault="004D42FA" w:rsidP="004D42FA">
      <w:pPr>
        <w:numPr>
          <w:ilvl w:val="0"/>
          <w:numId w:val="17"/>
        </w:numPr>
        <w:rPr>
          <w:sz w:val="28"/>
          <w:szCs w:val="28"/>
          <w:lang w:val="en-US"/>
        </w:rPr>
      </w:pPr>
      <w:r w:rsidRPr="004645D8">
        <w:rPr>
          <w:sz w:val="28"/>
          <w:szCs w:val="28"/>
          <w:lang w:val="en-US"/>
        </w:rPr>
        <w:t>Characteristics of written mediated scientific communication.</w:t>
      </w:r>
    </w:p>
    <w:p w:rsidR="004D42FA" w:rsidRPr="004645D8" w:rsidRDefault="004D42FA" w:rsidP="004D42FA">
      <w:pPr>
        <w:numPr>
          <w:ilvl w:val="0"/>
          <w:numId w:val="17"/>
        </w:numPr>
        <w:rPr>
          <w:sz w:val="28"/>
          <w:szCs w:val="28"/>
          <w:lang w:val="en-US"/>
        </w:rPr>
      </w:pPr>
      <w:r w:rsidRPr="004645D8">
        <w:rPr>
          <w:sz w:val="28"/>
          <w:szCs w:val="28"/>
          <w:lang w:val="en-US"/>
        </w:rPr>
        <w:t>Texts related to the analytic-synthetic processing of information.</w:t>
      </w:r>
    </w:p>
    <w:p w:rsidR="004D42FA" w:rsidRPr="004645D8" w:rsidRDefault="004D42FA" w:rsidP="004D42FA">
      <w:pPr>
        <w:numPr>
          <w:ilvl w:val="0"/>
          <w:numId w:val="17"/>
        </w:numPr>
        <w:rPr>
          <w:sz w:val="28"/>
          <w:szCs w:val="28"/>
          <w:lang w:val="en-US"/>
        </w:rPr>
      </w:pPr>
      <w:r w:rsidRPr="004645D8">
        <w:rPr>
          <w:sz w:val="28"/>
          <w:szCs w:val="28"/>
          <w:lang w:val="en-US"/>
        </w:rPr>
        <w:lastRenderedPageBreak/>
        <w:t>Technology textual activity in the modeling of indirect communication.</w:t>
      </w:r>
    </w:p>
    <w:p w:rsidR="004D42FA" w:rsidRDefault="004D42FA" w:rsidP="004D42FA">
      <w:pPr>
        <w:shd w:val="clear" w:color="auto" w:fill="FFFFFF"/>
        <w:jc w:val="center"/>
        <w:rPr>
          <w:b/>
          <w:bCs/>
          <w:color w:val="000000" w:themeColor="text1" w:themeShade="80"/>
          <w:sz w:val="28"/>
          <w:szCs w:val="28"/>
          <w:lang w:val="en-US"/>
        </w:rPr>
      </w:pPr>
    </w:p>
    <w:p w:rsidR="004D42FA" w:rsidRPr="006F2FFA" w:rsidRDefault="004D42FA" w:rsidP="004D42FA">
      <w:pPr>
        <w:jc w:val="center"/>
        <w:rPr>
          <w:b/>
          <w:color w:val="000000" w:themeColor="text1" w:themeShade="80"/>
          <w:sz w:val="28"/>
          <w:szCs w:val="28"/>
          <w:lang w:val="en-US"/>
        </w:rPr>
      </w:pPr>
    </w:p>
    <w:p w:rsidR="004D42FA" w:rsidRDefault="004D42FA" w:rsidP="004D42FA">
      <w:pPr>
        <w:rPr>
          <w:b/>
          <w:sz w:val="28"/>
          <w:szCs w:val="28"/>
          <w:lang w:val="en-US"/>
        </w:rPr>
      </w:pPr>
      <w:r>
        <w:rPr>
          <w:b/>
          <w:sz w:val="28"/>
          <w:szCs w:val="28"/>
          <w:lang w:val="en-US"/>
        </w:rPr>
        <w:t xml:space="preserve">Basic literature: </w:t>
      </w:r>
    </w:p>
    <w:p w:rsidR="004D42FA" w:rsidRDefault="004D42FA" w:rsidP="004D42FA">
      <w:pPr>
        <w:pStyle w:val="ab"/>
        <w:numPr>
          <w:ilvl w:val="0"/>
          <w:numId w:val="23"/>
        </w:numPr>
        <w:spacing w:before="280" w:beforeAutospacing="0" w:after="0" w:afterAutospacing="0"/>
        <w:rPr>
          <w:sz w:val="28"/>
          <w:szCs w:val="28"/>
          <w:lang w:val="en-US"/>
        </w:rPr>
      </w:pPr>
      <w:r>
        <w:rPr>
          <w:sz w:val="28"/>
          <w:szCs w:val="28"/>
          <w:lang w:val="en-US"/>
        </w:rPr>
        <w:t>Kunanbayeva S.S. The theory and practice of modern foreign language education. - Almaty, 2010 - 344 p.</w:t>
      </w:r>
    </w:p>
    <w:p w:rsidR="004D42FA" w:rsidRDefault="004D42FA" w:rsidP="004D42FA">
      <w:pPr>
        <w:pStyle w:val="ab"/>
        <w:numPr>
          <w:ilvl w:val="0"/>
          <w:numId w:val="23"/>
        </w:numPr>
        <w:spacing w:before="0" w:beforeAutospacing="0" w:after="0" w:afterAutospacing="0"/>
        <w:rPr>
          <w:sz w:val="28"/>
          <w:szCs w:val="28"/>
          <w:lang w:val="en-US"/>
        </w:rPr>
      </w:pPr>
      <w:r>
        <w:rPr>
          <w:sz w:val="28"/>
          <w:szCs w:val="28"/>
          <w:lang w:val="en-US"/>
        </w:rPr>
        <w:t>Vekker L.M. Mental processes. - L. Leningrad State University, 1976, v. 2.</w:t>
      </w:r>
    </w:p>
    <w:p w:rsidR="004D42FA" w:rsidRDefault="004D42FA" w:rsidP="004D42FA">
      <w:pPr>
        <w:pStyle w:val="ab"/>
        <w:numPr>
          <w:ilvl w:val="0"/>
          <w:numId w:val="23"/>
        </w:numPr>
        <w:spacing w:before="0" w:beforeAutospacing="0" w:after="0" w:afterAutospacing="0"/>
        <w:rPr>
          <w:sz w:val="28"/>
          <w:szCs w:val="28"/>
          <w:lang w:val="en-US"/>
        </w:rPr>
      </w:pPr>
      <w:r>
        <w:rPr>
          <w:sz w:val="28"/>
          <w:szCs w:val="28"/>
          <w:lang w:val="en-US"/>
        </w:rPr>
        <w:t>Maslova V.</w:t>
      </w:r>
      <w:r>
        <w:rPr>
          <w:sz w:val="28"/>
          <w:szCs w:val="28"/>
        </w:rPr>
        <w:t>А</w:t>
      </w:r>
      <w:r>
        <w:rPr>
          <w:sz w:val="28"/>
          <w:szCs w:val="28"/>
          <w:lang w:val="en-US"/>
        </w:rPr>
        <w:t>., Cognitive linguistics. – Mn.: Tetra Systems, 2004.</w:t>
      </w:r>
    </w:p>
    <w:p w:rsidR="004D42FA" w:rsidRDefault="004D42FA" w:rsidP="004D42FA">
      <w:pPr>
        <w:pStyle w:val="ab"/>
        <w:numPr>
          <w:ilvl w:val="0"/>
          <w:numId w:val="23"/>
        </w:numPr>
        <w:spacing w:before="0" w:beforeAutospacing="0" w:after="0" w:afterAutospacing="0"/>
        <w:rPr>
          <w:sz w:val="28"/>
          <w:szCs w:val="28"/>
          <w:lang w:val="en-US"/>
        </w:rPr>
      </w:pPr>
      <w:r>
        <w:rPr>
          <w:sz w:val="28"/>
          <w:szCs w:val="28"/>
          <w:lang w:val="en-US"/>
        </w:rPr>
        <w:t>Kobkov V.P. Substitution, omission, and combining as methods of text compression without loss of information. In: For Teachers of Foreign Languages. - Novosibirsk, 1974, vol. 5, pp. 49-73.</w:t>
      </w:r>
    </w:p>
    <w:p w:rsidR="004D42FA" w:rsidRDefault="004D42FA" w:rsidP="004D42FA">
      <w:pPr>
        <w:pStyle w:val="ab"/>
        <w:numPr>
          <w:ilvl w:val="0"/>
          <w:numId w:val="23"/>
        </w:numPr>
        <w:spacing w:before="0" w:beforeAutospacing="0" w:after="280" w:afterAutospacing="0"/>
        <w:rPr>
          <w:sz w:val="28"/>
          <w:szCs w:val="28"/>
          <w:lang w:val="en-US"/>
        </w:rPr>
      </w:pPr>
      <w:r>
        <w:rPr>
          <w:sz w:val="28"/>
          <w:szCs w:val="28"/>
          <w:lang w:val="en-US"/>
        </w:rPr>
        <w:t>Schroeder J.A.  Information and meta-information. STI. Ser. 2, 1974, № 4, pp. 3-10.</w:t>
      </w:r>
    </w:p>
    <w:p w:rsidR="004D42FA" w:rsidRDefault="004D42FA" w:rsidP="004D42FA">
      <w:pPr>
        <w:pStyle w:val="ab"/>
        <w:rPr>
          <w:b/>
          <w:sz w:val="28"/>
          <w:szCs w:val="28"/>
          <w:lang w:val="en-US"/>
        </w:rPr>
      </w:pPr>
      <w:r>
        <w:rPr>
          <w:b/>
          <w:sz w:val="28"/>
          <w:szCs w:val="28"/>
          <w:lang w:val="en-US"/>
        </w:rPr>
        <w:t>Additional literature and Internet sources:</w:t>
      </w:r>
    </w:p>
    <w:p w:rsidR="004D42FA" w:rsidRDefault="004D42FA" w:rsidP="004D42FA">
      <w:pPr>
        <w:pStyle w:val="ab"/>
        <w:numPr>
          <w:ilvl w:val="0"/>
          <w:numId w:val="22"/>
        </w:numPr>
        <w:spacing w:before="280" w:beforeAutospacing="0" w:after="0" w:afterAutospacing="0"/>
        <w:rPr>
          <w:sz w:val="28"/>
          <w:szCs w:val="28"/>
          <w:lang w:val="en-US"/>
        </w:rPr>
      </w:pPr>
      <w:r>
        <w:rPr>
          <w:sz w:val="28"/>
          <w:szCs w:val="28"/>
          <w:lang w:val="en-US"/>
        </w:rPr>
        <w:t>Kobkov V.P. The role of the principle  of economics in the development of  language functioning. In: To help the teachers of foreign languages.  - Novosibirsk, 1995, No.6, p.28-55.</w:t>
      </w:r>
    </w:p>
    <w:p w:rsidR="004D42FA" w:rsidRDefault="004D42FA" w:rsidP="004D42FA">
      <w:pPr>
        <w:pStyle w:val="ab"/>
        <w:numPr>
          <w:ilvl w:val="0"/>
          <w:numId w:val="22"/>
        </w:numPr>
        <w:spacing w:before="0" w:beforeAutospacing="0" w:after="0" w:afterAutospacing="0"/>
        <w:rPr>
          <w:sz w:val="28"/>
          <w:szCs w:val="28"/>
          <w:lang w:val="en-US"/>
        </w:rPr>
      </w:pPr>
      <w:r>
        <w:rPr>
          <w:sz w:val="28"/>
          <w:szCs w:val="28"/>
          <w:lang w:val="en-US"/>
        </w:rPr>
        <w:t>Velichkovsky B.M. Modern - psychology. - Moscow: Moscow State University Press, 1988.</w:t>
      </w:r>
    </w:p>
    <w:p w:rsidR="004D42FA" w:rsidRDefault="004D42FA" w:rsidP="004D42FA">
      <w:pPr>
        <w:pStyle w:val="ab"/>
        <w:numPr>
          <w:ilvl w:val="0"/>
          <w:numId w:val="22"/>
        </w:numPr>
        <w:spacing w:before="0" w:beforeAutospacing="0" w:after="0" w:afterAutospacing="0"/>
        <w:rPr>
          <w:sz w:val="28"/>
          <w:szCs w:val="28"/>
          <w:lang w:val="en-US"/>
        </w:rPr>
      </w:pPr>
      <w:r>
        <w:rPr>
          <w:sz w:val="28"/>
          <w:szCs w:val="28"/>
          <w:lang w:val="en-US"/>
        </w:rPr>
        <w:t>Rakitov A.I. Theory of Knowledge | | Philosophy. The basic ideas and principles. - Moscow, 1990, pp. 258-284.</w:t>
      </w:r>
    </w:p>
    <w:p w:rsidR="004D42FA" w:rsidRDefault="004D42FA" w:rsidP="004D42FA">
      <w:pPr>
        <w:pStyle w:val="ab"/>
        <w:numPr>
          <w:ilvl w:val="0"/>
          <w:numId w:val="22"/>
        </w:numPr>
        <w:spacing w:before="0" w:beforeAutospacing="0" w:after="0" w:afterAutospacing="0"/>
        <w:rPr>
          <w:sz w:val="28"/>
          <w:szCs w:val="28"/>
          <w:lang w:val="en-US"/>
        </w:rPr>
      </w:pPr>
      <w:r>
        <w:rPr>
          <w:sz w:val="28"/>
          <w:szCs w:val="28"/>
          <w:lang w:val="en-US"/>
        </w:rPr>
        <w:t xml:space="preserve"> Branscombe N.P. Conscious and unconscious processing of affective and cognitive information | | Fielder K., Forges J. Affect, cognition and social behavior. -  Toronto etc., 1988. p. 3-24</w:t>
      </w:r>
    </w:p>
    <w:p w:rsidR="004D42FA" w:rsidRDefault="004D42FA" w:rsidP="004D42FA">
      <w:pPr>
        <w:pStyle w:val="ab"/>
        <w:numPr>
          <w:ilvl w:val="0"/>
          <w:numId w:val="22"/>
        </w:numPr>
        <w:spacing w:before="0" w:beforeAutospacing="0" w:after="280" w:afterAutospacing="0"/>
        <w:rPr>
          <w:sz w:val="28"/>
          <w:szCs w:val="28"/>
          <w:lang w:val="en-US"/>
        </w:rPr>
      </w:pPr>
      <w:r>
        <w:rPr>
          <w:sz w:val="28"/>
          <w:szCs w:val="28"/>
          <w:lang w:val="en-US"/>
        </w:rPr>
        <w:t>Anderson J.B. The architecture of cognition.  - Cambridge, Mass.: Harvard University, Press, 2005.</w:t>
      </w:r>
    </w:p>
    <w:p w:rsidR="00E2393B" w:rsidRPr="006F2FFA" w:rsidRDefault="00E2393B" w:rsidP="00F9288C">
      <w:pPr>
        <w:ind w:firstLine="720"/>
        <w:jc w:val="center"/>
        <w:rPr>
          <w:color w:val="000000" w:themeColor="text1" w:themeShade="80"/>
          <w:sz w:val="28"/>
          <w:szCs w:val="28"/>
          <w:lang w:val="en-US"/>
        </w:rPr>
      </w:pPr>
    </w:p>
    <w:p w:rsidR="00E2393B" w:rsidRPr="006F2FFA" w:rsidRDefault="00E2393B" w:rsidP="00F9288C">
      <w:pPr>
        <w:ind w:firstLine="720"/>
        <w:jc w:val="center"/>
        <w:rPr>
          <w:color w:val="000000" w:themeColor="text1" w:themeShade="80"/>
          <w:sz w:val="28"/>
          <w:szCs w:val="28"/>
          <w:lang w:val="en-US"/>
        </w:rPr>
      </w:pPr>
    </w:p>
    <w:p w:rsidR="00E2393B" w:rsidRPr="006F2FFA" w:rsidRDefault="00E2393B" w:rsidP="00BE6F41">
      <w:pPr>
        <w:rPr>
          <w:color w:val="000000" w:themeColor="text1" w:themeShade="80"/>
          <w:sz w:val="28"/>
          <w:szCs w:val="28"/>
          <w:lang w:val="en-US"/>
        </w:rPr>
      </w:pPr>
    </w:p>
    <w:sectPr w:rsidR="00E2393B" w:rsidRPr="006F2FFA" w:rsidSect="008526DF">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FA8" w:rsidRDefault="00417FA8">
      <w:r>
        <w:separator/>
      </w:r>
    </w:p>
  </w:endnote>
  <w:endnote w:type="continuationSeparator" w:id="1">
    <w:p w:rsidR="00417FA8" w:rsidRDefault="00417F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29482"/>
    </w:sdtPr>
    <w:sdtContent>
      <w:p w:rsidR="00816FA4" w:rsidRDefault="00816FA4" w:rsidP="000D6483">
        <w:pPr>
          <w:rPr>
            <w:rFonts w:ascii="Tahoma" w:hAnsi="Tahoma" w:cs="Tahoma"/>
            <w:sz w:val="16"/>
            <w:szCs w:val="16"/>
          </w:rPr>
        </w:pPr>
        <w:r>
          <w:rPr>
            <w:rFonts w:ascii="Tahoma" w:hAnsi="Tahoma" w:cs="Tahoma"/>
            <w:color w:val="000000"/>
            <w:sz w:val="16"/>
            <w:szCs w:val="16"/>
          </w:rPr>
          <w:t>Ф КазНПУ 711-04-11. Учебно-методический комплекс дисциплины для магистрантов (докторантов). Издание первое.</w:t>
        </w:r>
      </w:p>
      <w:p w:rsidR="00816FA4" w:rsidRDefault="00816FA4" w:rsidP="000D6483">
        <w:pPr>
          <w:pStyle w:val="a7"/>
        </w:pPr>
      </w:p>
    </w:sdtContent>
  </w:sdt>
  <w:p w:rsidR="00816FA4" w:rsidRPr="005903F4" w:rsidRDefault="00816FA4" w:rsidP="00477C10">
    <w:pPr>
      <w:rPr>
        <w:rFonts w:ascii="Tahoma" w:hAnsi="Tahoma" w:cs="Tahoma"/>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FA8" w:rsidRDefault="00417FA8">
      <w:r>
        <w:separator/>
      </w:r>
    </w:p>
  </w:footnote>
  <w:footnote w:type="continuationSeparator" w:id="1">
    <w:p w:rsidR="00417FA8" w:rsidRDefault="00417F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04"/>
    <w:multiLevelType w:val="singleLevel"/>
    <w:tmpl w:val="00000004"/>
    <w:name w:val="WW8Num18"/>
    <w:lvl w:ilvl="0">
      <w:start w:val="1"/>
      <w:numFmt w:val="bullet"/>
      <w:lvlText w:val=""/>
      <w:lvlJc w:val="left"/>
      <w:pPr>
        <w:tabs>
          <w:tab w:val="num" w:pos="0"/>
        </w:tabs>
        <w:ind w:left="720" w:hanging="360"/>
      </w:pPr>
      <w:rPr>
        <w:rFonts w:ascii="Symbol" w:hAnsi="Symbol"/>
      </w:rPr>
    </w:lvl>
  </w:abstractNum>
  <w:abstractNum w:abstractNumId="3">
    <w:nsid w:val="00000005"/>
    <w:multiLevelType w:val="singleLevel"/>
    <w:tmpl w:val="00000005"/>
    <w:name w:val="WW8Num20"/>
    <w:lvl w:ilvl="0">
      <w:start w:val="1"/>
      <w:numFmt w:val="bullet"/>
      <w:lvlText w:val=""/>
      <w:lvlJc w:val="left"/>
      <w:pPr>
        <w:tabs>
          <w:tab w:val="num" w:pos="0"/>
        </w:tabs>
        <w:ind w:left="720" w:hanging="360"/>
      </w:pPr>
      <w:rPr>
        <w:rFonts w:ascii="Symbol" w:hAnsi="Symbol"/>
      </w:rPr>
    </w:lvl>
  </w:abstractNum>
  <w:abstractNum w:abstractNumId="4">
    <w:nsid w:val="00000006"/>
    <w:multiLevelType w:val="multilevel"/>
    <w:tmpl w:val="00000006"/>
    <w:name w:val="WW8Num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C525A2F"/>
    <w:multiLevelType w:val="hybridMultilevel"/>
    <w:tmpl w:val="0E785674"/>
    <w:lvl w:ilvl="0" w:tplc="0419000F">
      <w:start w:val="1"/>
      <w:numFmt w:val="decimal"/>
      <w:lvlText w:val="%1."/>
      <w:lvlJc w:val="left"/>
      <w:pPr>
        <w:tabs>
          <w:tab w:val="num" w:pos="720"/>
        </w:tabs>
        <w:ind w:left="720" w:hanging="360"/>
      </w:pPr>
    </w:lvl>
    <w:lvl w:ilvl="1" w:tplc="25BA92FC">
      <w:start w:val="1"/>
      <w:numFmt w:val="bullet"/>
      <w:lvlText w:val="-"/>
      <w:lvlJc w:val="left"/>
      <w:pPr>
        <w:tabs>
          <w:tab w:val="num" w:pos="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116431"/>
    <w:multiLevelType w:val="multilevel"/>
    <w:tmpl w:val="EB58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A513DF"/>
    <w:multiLevelType w:val="multilevel"/>
    <w:tmpl w:val="F2962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723A03"/>
    <w:multiLevelType w:val="hybridMultilevel"/>
    <w:tmpl w:val="29FE62D2"/>
    <w:lvl w:ilvl="0" w:tplc="04190005">
      <w:start w:val="1"/>
      <w:numFmt w:val="bullet"/>
      <w:lvlText w:val=""/>
      <w:lvlJc w:val="left"/>
      <w:pPr>
        <w:tabs>
          <w:tab w:val="num" w:pos="785"/>
        </w:tabs>
        <w:ind w:left="785" w:hanging="360"/>
      </w:pPr>
      <w:rPr>
        <w:rFonts w:ascii="Wingdings" w:hAnsi="Wingdings"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0">
    <w:nsid w:val="293D4EAD"/>
    <w:multiLevelType w:val="multilevel"/>
    <w:tmpl w:val="22EC1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343360"/>
    <w:multiLevelType w:val="hybridMultilevel"/>
    <w:tmpl w:val="6F2C8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D7068A"/>
    <w:multiLevelType w:val="multilevel"/>
    <w:tmpl w:val="07B02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1C4EAF"/>
    <w:multiLevelType w:val="hybridMultilevel"/>
    <w:tmpl w:val="CAC0AA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0F17AE"/>
    <w:multiLevelType w:val="hybridMultilevel"/>
    <w:tmpl w:val="62F608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4EC10F0C"/>
    <w:multiLevelType w:val="hybridMultilevel"/>
    <w:tmpl w:val="88D257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16A18DF"/>
    <w:multiLevelType w:val="multilevel"/>
    <w:tmpl w:val="B1E0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992FF8"/>
    <w:multiLevelType w:val="hybridMultilevel"/>
    <w:tmpl w:val="4AC83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335E8D"/>
    <w:multiLevelType w:val="hybridMultilevel"/>
    <w:tmpl w:val="0E785674"/>
    <w:lvl w:ilvl="0" w:tplc="0419000F">
      <w:start w:val="1"/>
      <w:numFmt w:val="decimal"/>
      <w:lvlText w:val="%1."/>
      <w:lvlJc w:val="left"/>
      <w:pPr>
        <w:tabs>
          <w:tab w:val="num" w:pos="720"/>
        </w:tabs>
        <w:ind w:left="720" w:hanging="360"/>
      </w:pPr>
    </w:lvl>
    <w:lvl w:ilvl="1" w:tplc="25BA92FC">
      <w:start w:val="1"/>
      <w:numFmt w:val="bullet"/>
      <w:lvlText w:val="-"/>
      <w:lvlJc w:val="left"/>
      <w:pPr>
        <w:tabs>
          <w:tab w:val="num" w:pos="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6E401C2"/>
    <w:multiLevelType w:val="hybridMultilevel"/>
    <w:tmpl w:val="4AC83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F806E5"/>
    <w:multiLevelType w:val="hybridMultilevel"/>
    <w:tmpl w:val="88D257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B6B1B4B"/>
    <w:multiLevelType w:val="hybridMultilevel"/>
    <w:tmpl w:val="4AC83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AE0C24"/>
    <w:multiLevelType w:val="multilevel"/>
    <w:tmpl w:val="0C1A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9"/>
  </w:num>
  <w:num w:numId="4">
    <w:abstractNumId w:val="15"/>
  </w:num>
  <w:num w:numId="5">
    <w:abstractNumId w:val="20"/>
  </w:num>
  <w:num w:numId="6">
    <w:abstractNumId w:val="13"/>
  </w:num>
  <w:num w:numId="7">
    <w:abstractNumId w:val="18"/>
  </w:num>
  <w:num w:numId="8">
    <w:abstractNumId w:val="10"/>
    <w:lvlOverride w:ilvl="0">
      <w:startOverride w:val="1"/>
    </w:lvlOverride>
  </w:num>
  <w:num w:numId="9">
    <w:abstractNumId w:val="22"/>
  </w:num>
  <w:num w:numId="10">
    <w:abstractNumId w:val="14"/>
  </w:num>
  <w:num w:numId="11">
    <w:abstractNumId w:val="7"/>
  </w:num>
  <w:num w:numId="12">
    <w:abstractNumId w:val="16"/>
  </w:num>
  <w:num w:numId="13">
    <w:abstractNumId w:val="8"/>
    <w:lvlOverride w:ilvl="0">
      <w:startOverride w:val="1"/>
    </w:lvlOverride>
  </w:num>
  <w:num w:numId="14">
    <w:abstractNumId w:val="12"/>
  </w:num>
  <w:num w:numId="15">
    <w:abstractNumId w:val="19"/>
  </w:num>
  <w:num w:numId="16">
    <w:abstractNumId w:val="17"/>
  </w:num>
  <w:num w:numId="17">
    <w:abstractNumId w:val="21"/>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stylePaneFormatFilter w:val="3F01"/>
  <w:defaultTabStop w:val="708"/>
  <w:drawingGridHorizontalSpacing w:val="120"/>
  <w:displayHorizontalDrawingGridEvery w:val="2"/>
  <w:noPunctuationKerning/>
  <w:characterSpacingControl w:val="doNotCompress"/>
  <w:hdrShapeDefaults>
    <o:shapedefaults v:ext="edit" spidmax="8194"/>
  </w:hdrShapeDefaults>
  <w:footnotePr>
    <w:footnote w:id="0"/>
    <w:footnote w:id="1"/>
  </w:footnotePr>
  <w:endnotePr>
    <w:endnote w:id="0"/>
    <w:endnote w:id="1"/>
  </w:endnotePr>
  <w:compat/>
  <w:rsids>
    <w:rsidRoot w:val="005E5AFC"/>
    <w:rsid w:val="00064CA0"/>
    <w:rsid w:val="00077A48"/>
    <w:rsid w:val="00090DA9"/>
    <w:rsid w:val="000B56EA"/>
    <w:rsid w:val="000D6483"/>
    <w:rsid w:val="001705A5"/>
    <w:rsid w:val="00181436"/>
    <w:rsid w:val="001A1D18"/>
    <w:rsid w:val="001D735A"/>
    <w:rsid w:val="001E0E2B"/>
    <w:rsid w:val="00203A70"/>
    <w:rsid w:val="00203F44"/>
    <w:rsid w:val="00216834"/>
    <w:rsid w:val="002176DD"/>
    <w:rsid w:val="00275683"/>
    <w:rsid w:val="00280209"/>
    <w:rsid w:val="002C11FA"/>
    <w:rsid w:val="002D24A5"/>
    <w:rsid w:val="0035375C"/>
    <w:rsid w:val="003A1FFB"/>
    <w:rsid w:val="003F7AAD"/>
    <w:rsid w:val="004051A3"/>
    <w:rsid w:val="00417FA8"/>
    <w:rsid w:val="00422910"/>
    <w:rsid w:val="00445209"/>
    <w:rsid w:val="004645D8"/>
    <w:rsid w:val="00477C10"/>
    <w:rsid w:val="00496308"/>
    <w:rsid w:val="004D2B0A"/>
    <w:rsid w:val="004D42FA"/>
    <w:rsid w:val="005253F2"/>
    <w:rsid w:val="0053614C"/>
    <w:rsid w:val="005777A6"/>
    <w:rsid w:val="005903F4"/>
    <w:rsid w:val="005C771C"/>
    <w:rsid w:val="005E5AFC"/>
    <w:rsid w:val="006068F2"/>
    <w:rsid w:val="0060761D"/>
    <w:rsid w:val="00623EBD"/>
    <w:rsid w:val="00684BCB"/>
    <w:rsid w:val="006A2731"/>
    <w:rsid w:val="006D129A"/>
    <w:rsid w:val="006F2FFA"/>
    <w:rsid w:val="006F62D2"/>
    <w:rsid w:val="00706A36"/>
    <w:rsid w:val="00732617"/>
    <w:rsid w:val="007659C0"/>
    <w:rsid w:val="00766AE8"/>
    <w:rsid w:val="00767D19"/>
    <w:rsid w:val="00770C24"/>
    <w:rsid w:val="007D6FB1"/>
    <w:rsid w:val="007E1F7D"/>
    <w:rsid w:val="00816FA4"/>
    <w:rsid w:val="00842222"/>
    <w:rsid w:val="008522C5"/>
    <w:rsid w:val="008526DF"/>
    <w:rsid w:val="00877585"/>
    <w:rsid w:val="00883A35"/>
    <w:rsid w:val="008878B8"/>
    <w:rsid w:val="008C3AAF"/>
    <w:rsid w:val="008E7DFD"/>
    <w:rsid w:val="008F229B"/>
    <w:rsid w:val="008F7925"/>
    <w:rsid w:val="00902AD0"/>
    <w:rsid w:val="00904578"/>
    <w:rsid w:val="00906D49"/>
    <w:rsid w:val="00920D1A"/>
    <w:rsid w:val="0093688B"/>
    <w:rsid w:val="0094593E"/>
    <w:rsid w:val="009626D9"/>
    <w:rsid w:val="009936AC"/>
    <w:rsid w:val="009B37AF"/>
    <w:rsid w:val="009C4315"/>
    <w:rsid w:val="009F0A21"/>
    <w:rsid w:val="00A135B3"/>
    <w:rsid w:val="00A21915"/>
    <w:rsid w:val="00A35D1C"/>
    <w:rsid w:val="00A4215B"/>
    <w:rsid w:val="00A8791D"/>
    <w:rsid w:val="00A979F8"/>
    <w:rsid w:val="00AF4640"/>
    <w:rsid w:val="00B40A5A"/>
    <w:rsid w:val="00B55072"/>
    <w:rsid w:val="00B74170"/>
    <w:rsid w:val="00BA1C06"/>
    <w:rsid w:val="00BA6A8C"/>
    <w:rsid w:val="00BE6F41"/>
    <w:rsid w:val="00C05842"/>
    <w:rsid w:val="00C23933"/>
    <w:rsid w:val="00C371F6"/>
    <w:rsid w:val="00C833CB"/>
    <w:rsid w:val="00C93C40"/>
    <w:rsid w:val="00CB7725"/>
    <w:rsid w:val="00CF780B"/>
    <w:rsid w:val="00D02C30"/>
    <w:rsid w:val="00DA12AF"/>
    <w:rsid w:val="00DA2C68"/>
    <w:rsid w:val="00DF74C0"/>
    <w:rsid w:val="00E2393B"/>
    <w:rsid w:val="00E478D2"/>
    <w:rsid w:val="00E63F85"/>
    <w:rsid w:val="00E676D8"/>
    <w:rsid w:val="00E71721"/>
    <w:rsid w:val="00E91772"/>
    <w:rsid w:val="00E94C7E"/>
    <w:rsid w:val="00EC75C1"/>
    <w:rsid w:val="00EE0167"/>
    <w:rsid w:val="00EF04CF"/>
    <w:rsid w:val="00F20155"/>
    <w:rsid w:val="00F32992"/>
    <w:rsid w:val="00F41F71"/>
    <w:rsid w:val="00F92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C10"/>
    <w:rPr>
      <w:sz w:val="24"/>
      <w:szCs w:val="24"/>
    </w:rPr>
  </w:style>
  <w:style w:type="paragraph" w:styleId="1">
    <w:name w:val="heading 1"/>
    <w:basedOn w:val="a"/>
    <w:next w:val="a"/>
    <w:link w:val="10"/>
    <w:qFormat/>
    <w:rsid w:val="007659C0"/>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077A48"/>
    <w:pPr>
      <w:keepNext/>
      <w:spacing w:line="360" w:lineRule="auto"/>
      <w:jc w:val="both"/>
      <w:outlineLvl w:val="1"/>
    </w:pPr>
    <w:rPr>
      <w:sz w:val="28"/>
      <w:szCs w:val="20"/>
    </w:rPr>
  </w:style>
  <w:style w:type="paragraph" w:styleId="7">
    <w:name w:val="heading 7"/>
    <w:basedOn w:val="a"/>
    <w:next w:val="a"/>
    <w:link w:val="70"/>
    <w:uiPriority w:val="9"/>
    <w:semiHidden/>
    <w:unhideWhenUsed/>
    <w:qFormat/>
    <w:rsid w:val="00816FA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mesNewRoman14pt">
    <w:name w:val="Стиль Знак концевой сноски + Times New Roman 14 pt"/>
    <w:rsid w:val="002D24A5"/>
    <w:rPr>
      <w:rFonts w:ascii="Times New Roman" w:hAnsi="Times New Roman"/>
      <w:sz w:val="28"/>
      <w:vertAlign w:val="superscript"/>
    </w:rPr>
  </w:style>
  <w:style w:type="character" w:styleId="a3">
    <w:name w:val="endnote reference"/>
    <w:semiHidden/>
    <w:rsid w:val="002D24A5"/>
    <w:rPr>
      <w:vertAlign w:val="superscript"/>
    </w:rPr>
  </w:style>
  <w:style w:type="table" w:styleId="a4">
    <w:name w:val="Table Grid"/>
    <w:basedOn w:val="a1"/>
    <w:rsid w:val="00477C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477C10"/>
    <w:pPr>
      <w:tabs>
        <w:tab w:val="center" w:pos="4677"/>
        <w:tab w:val="right" w:pos="9355"/>
      </w:tabs>
    </w:pPr>
  </w:style>
  <w:style w:type="paragraph" w:styleId="a7">
    <w:name w:val="footer"/>
    <w:basedOn w:val="a"/>
    <w:link w:val="a8"/>
    <w:uiPriority w:val="99"/>
    <w:rsid w:val="00477C10"/>
    <w:pPr>
      <w:tabs>
        <w:tab w:val="center" w:pos="4677"/>
        <w:tab w:val="right" w:pos="9355"/>
      </w:tabs>
    </w:pPr>
  </w:style>
  <w:style w:type="character" w:customStyle="1" w:styleId="a6">
    <w:name w:val="Верхний колонтитул Знак"/>
    <w:link w:val="a5"/>
    <w:uiPriority w:val="99"/>
    <w:rsid w:val="008526DF"/>
    <w:rPr>
      <w:sz w:val="24"/>
      <w:szCs w:val="24"/>
    </w:rPr>
  </w:style>
  <w:style w:type="paragraph" w:styleId="a9">
    <w:name w:val="Balloon Text"/>
    <w:basedOn w:val="a"/>
    <w:link w:val="aa"/>
    <w:uiPriority w:val="99"/>
    <w:semiHidden/>
    <w:unhideWhenUsed/>
    <w:rsid w:val="008526DF"/>
    <w:rPr>
      <w:rFonts w:ascii="Tahoma" w:hAnsi="Tahoma" w:cs="Tahoma"/>
      <w:sz w:val="16"/>
      <w:szCs w:val="16"/>
    </w:rPr>
  </w:style>
  <w:style w:type="character" w:customStyle="1" w:styleId="aa">
    <w:name w:val="Текст выноски Знак"/>
    <w:link w:val="a9"/>
    <w:uiPriority w:val="99"/>
    <w:semiHidden/>
    <w:rsid w:val="008526DF"/>
    <w:rPr>
      <w:rFonts w:ascii="Tahoma" w:hAnsi="Tahoma" w:cs="Tahoma"/>
      <w:sz w:val="16"/>
      <w:szCs w:val="16"/>
    </w:rPr>
  </w:style>
  <w:style w:type="character" w:customStyle="1" w:styleId="20">
    <w:name w:val="Заголовок 2 Знак"/>
    <w:link w:val="2"/>
    <w:semiHidden/>
    <w:rsid w:val="00077A48"/>
    <w:rPr>
      <w:sz w:val="28"/>
    </w:rPr>
  </w:style>
  <w:style w:type="paragraph" w:styleId="ab">
    <w:name w:val="Normal (Web)"/>
    <w:basedOn w:val="a"/>
    <w:unhideWhenUsed/>
    <w:rsid w:val="00077A48"/>
    <w:pPr>
      <w:spacing w:before="100" w:beforeAutospacing="1" w:after="100" w:afterAutospacing="1"/>
    </w:pPr>
  </w:style>
  <w:style w:type="paragraph" w:styleId="ac">
    <w:name w:val="Body Text"/>
    <w:basedOn w:val="a"/>
    <w:link w:val="ad"/>
    <w:unhideWhenUsed/>
    <w:rsid w:val="00077A48"/>
    <w:pPr>
      <w:spacing w:after="120"/>
    </w:pPr>
    <w:rPr>
      <w:lang w:val="en-US" w:eastAsia="en-US"/>
    </w:rPr>
  </w:style>
  <w:style w:type="character" w:customStyle="1" w:styleId="ad">
    <w:name w:val="Основной текст Знак"/>
    <w:link w:val="ac"/>
    <w:uiPriority w:val="99"/>
    <w:rsid w:val="00077A48"/>
    <w:rPr>
      <w:sz w:val="24"/>
      <w:szCs w:val="24"/>
      <w:lang w:val="en-US" w:eastAsia="en-US"/>
    </w:rPr>
  </w:style>
  <w:style w:type="paragraph" w:customStyle="1" w:styleId="31">
    <w:name w:val="Основной текст 31"/>
    <w:basedOn w:val="a"/>
    <w:uiPriority w:val="99"/>
    <w:rsid w:val="00077A48"/>
    <w:pPr>
      <w:jc w:val="center"/>
    </w:pPr>
    <w:rPr>
      <w:sz w:val="28"/>
      <w:szCs w:val="20"/>
      <w:u w:val="single"/>
    </w:rPr>
  </w:style>
  <w:style w:type="character" w:customStyle="1" w:styleId="10">
    <w:name w:val="Заголовок 1 Знак"/>
    <w:link w:val="1"/>
    <w:rsid w:val="007659C0"/>
    <w:rPr>
      <w:rFonts w:ascii="Cambria" w:eastAsia="Times New Roman" w:hAnsi="Cambria" w:cs="Times New Roman"/>
      <w:b/>
      <w:bCs/>
      <w:kern w:val="32"/>
      <w:sz w:val="32"/>
      <w:szCs w:val="32"/>
    </w:rPr>
  </w:style>
  <w:style w:type="character" w:styleId="ae">
    <w:name w:val="Hyperlink"/>
    <w:rsid w:val="00AF4640"/>
    <w:rPr>
      <w:color w:val="0000FF"/>
      <w:u w:val="single"/>
    </w:rPr>
  </w:style>
  <w:style w:type="paragraph" w:styleId="af">
    <w:name w:val="List Paragraph"/>
    <w:basedOn w:val="a"/>
    <w:uiPriority w:val="34"/>
    <w:qFormat/>
    <w:rsid w:val="00C833C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32">
    <w:name w:val="Основной текст 32"/>
    <w:basedOn w:val="a"/>
    <w:rsid w:val="004645D8"/>
    <w:pPr>
      <w:jc w:val="center"/>
    </w:pPr>
    <w:rPr>
      <w:sz w:val="28"/>
      <w:szCs w:val="20"/>
      <w:u w:val="single"/>
    </w:rPr>
  </w:style>
  <w:style w:type="character" w:customStyle="1" w:styleId="a8">
    <w:name w:val="Нижний колонтитул Знак"/>
    <w:basedOn w:val="a0"/>
    <w:link w:val="a7"/>
    <w:uiPriority w:val="99"/>
    <w:rsid w:val="00767D19"/>
    <w:rPr>
      <w:sz w:val="24"/>
      <w:szCs w:val="24"/>
    </w:rPr>
  </w:style>
  <w:style w:type="character" w:customStyle="1" w:styleId="70">
    <w:name w:val="Заголовок 7 Знак"/>
    <w:basedOn w:val="a0"/>
    <w:link w:val="7"/>
    <w:uiPriority w:val="9"/>
    <w:semiHidden/>
    <w:rsid w:val="00816FA4"/>
    <w:rPr>
      <w:rFonts w:asciiTheme="majorHAnsi" w:eastAsiaTheme="majorEastAsia" w:hAnsiTheme="majorHAnsi" w:cstheme="majorBidi"/>
      <w:i/>
      <w:iCs/>
      <w:color w:val="404040" w:themeColor="text1" w:themeTint="BF"/>
      <w:sz w:val="24"/>
      <w:szCs w:val="24"/>
    </w:rPr>
  </w:style>
  <w:style w:type="paragraph" w:styleId="af0">
    <w:name w:val="Body Text Indent"/>
    <w:basedOn w:val="a"/>
    <w:link w:val="af1"/>
    <w:uiPriority w:val="99"/>
    <w:semiHidden/>
    <w:unhideWhenUsed/>
    <w:rsid w:val="00816FA4"/>
    <w:pPr>
      <w:spacing w:after="120"/>
      <w:ind w:left="283"/>
    </w:pPr>
  </w:style>
  <w:style w:type="character" w:customStyle="1" w:styleId="af1">
    <w:name w:val="Основной текст с отступом Знак"/>
    <w:basedOn w:val="a0"/>
    <w:link w:val="af0"/>
    <w:uiPriority w:val="99"/>
    <w:semiHidden/>
    <w:rsid w:val="00816FA4"/>
    <w:rPr>
      <w:sz w:val="24"/>
      <w:szCs w:val="24"/>
    </w:rPr>
  </w:style>
</w:styles>
</file>

<file path=word/webSettings.xml><?xml version="1.0" encoding="utf-8"?>
<w:webSettings xmlns:r="http://schemas.openxmlformats.org/officeDocument/2006/relationships" xmlns:w="http://schemas.openxmlformats.org/wordprocessingml/2006/main">
  <w:divs>
    <w:div w:id="94325785">
      <w:bodyDiv w:val="1"/>
      <w:marLeft w:val="0"/>
      <w:marRight w:val="0"/>
      <w:marTop w:val="0"/>
      <w:marBottom w:val="0"/>
      <w:divBdr>
        <w:top w:val="none" w:sz="0" w:space="0" w:color="auto"/>
        <w:left w:val="none" w:sz="0" w:space="0" w:color="auto"/>
        <w:bottom w:val="none" w:sz="0" w:space="0" w:color="auto"/>
        <w:right w:val="none" w:sz="0" w:space="0" w:color="auto"/>
      </w:divBdr>
    </w:div>
    <w:div w:id="339550195">
      <w:bodyDiv w:val="1"/>
      <w:marLeft w:val="0"/>
      <w:marRight w:val="0"/>
      <w:marTop w:val="0"/>
      <w:marBottom w:val="0"/>
      <w:divBdr>
        <w:top w:val="none" w:sz="0" w:space="0" w:color="auto"/>
        <w:left w:val="none" w:sz="0" w:space="0" w:color="auto"/>
        <w:bottom w:val="none" w:sz="0" w:space="0" w:color="auto"/>
        <w:right w:val="none" w:sz="0" w:space="0" w:color="auto"/>
      </w:divBdr>
    </w:div>
    <w:div w:id="383068479">
      <w:bodyDiv w:val="1"/>
      <w:marLeft w:val="0"/>
      <w:marRight w:val="0"/>
      <w:marTop w:val="0"/>
      <w:marBottom w:val="0"/>
      <w:divBdr>
        <w:top w:val="none" w:sz="0" w:space="0" w:color="auto"/>
        <w:left w:val="none" w:sz="0" w:space="0" w:color="auto"/>
        <w:bottom w:val="none" w:sz="0" w:space="0" w:color="auto"/>
        <w:right w:val="none" w:sz="0" w:space="0" w:color="auto"/>
      </w:divBdr>
    </w:div>
    <w:div w:id="424811330">
      <w:bodyDiv w:val="1"/>
      <w:marLeft w:val="0"/>
      <w:marRight w:val="0"/>
      <w:marTop w:val="0"/>
      <w:marBottom w:val="0"/>
      <w:divBdr>
        <w:top w:val="none" w:sz="0" w:space="0" w:color="auto"/>
        <w:left w:val="none" w:sz="0" w:space="0" w:color="auto"/>
        <w:bottom w:val="none" w:sz="0" w:space="0" w:color="auto"/>
        <w:right w:val="none" w:sz="0" w:space="0" w:color="auto"/>
      </w:divBdr>
    </w:div>
    <w:div w:id="529027194">
      <w:bodyDiv w:val="1"/>
      <w:marLeft w:val="0"/>
      <w:marRight w:val="0"/>
      <w:marTop w:val="0"/>
      <w:marBottom w:val="0"/>
      <w:divBdr>
        <w:top w:val="none" w:sz="0" w:space="0" w:color="auto"/>
        <w:left w:val="none" w:sz="0" w:space="0" w:color="auto"/>
        <w:bottom w:val="none" w:sz="0" w:space="0" w:color="auto"/>
        <w:right w:val="none" w:sz="0" w:space="0" w:color="auto"/>
      </w:divBdr>
    </w:div>
    <w:div w:id="852763711">
      <w:bodyDiv w:val="1"/>
      <w:marLeft w:val="0"/>
      <w:marRight w:val="0"/>
      <w:marTop w:val="0"/>
      <w:marBottom w:val="0"/>
      <w:divBdr>
        <w:top w:val="none" w:sz="0" w:space="0" w:color="auto"/>
        <w:left w:val="none" w:sz="0" w:space="0" w:color="auto"/>
        <w:bottom w:val="none" w:sz="0" w:space="0" w:color="auto"/>
        <w:right w:val="none" w:sz="0" w:space="0" w:color="auto"/>
      </w:divBdr>
      <w:divsChild>
        <w:div w:id="259022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08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150386">
      <w:bodyDiv w:val="1"/>
      <w:marLeft w:val="0"/>
      <w:marRight w:val="0"/>
      <w:marTop w:val="0"/>
      <w:marBottom w:val="0"/>
      <w:divBdr>
        <w:top w:val="none" w:sz="0" w:space="0" w:color="auto"/>
        <w:left w:val="none" w:sz="0" w:space="0" w:color="auto"/>
        <w:bottom w:val="none" w:sz="0" w:space="0" w:color="auto"/>
        <w:right w:val="none" w:sz="0" w:space="0" w:color="auto"/>
      </w:divBdr>
    </w:div>
    <w:div w:id="958876388">
      <w:bodyDiv w:val="1"/>
      <w:marLeft w:val="0"/>
      <w:marRight w:val="0"/>
      <w:marTop w:val="0"/>
      <w:marBottom w:val="0"/>
      <w:divBdr>
        <w:top w:val="none" w:sz="0" w:space="0" w:color="auto"/>
        <w:left w:val="none" w:sz="0" w:space="0" w:color="auto"/>
        <w:bottom w:val="none" w:sz="0" w:space="0" w:color="auto"/>
        <w:right w:val="none" w:sz="0" w:space="0" w:color="auto"/>
      </w:divBdr>
    </w:div>
    <w:div w:id="1150293644">
      <w:bodyDiv w:val="1"/>
      <w:marLeft w:val="0"/>
      <w:marRight w:val="0"/>
      <w:marTop w:val="0"/>
      <w:marBottom w:val="0"/>
      <w:divBdr>
        <w:top w:val="none" w:sz="0" w:space="0" w:color="auto"/>
        <w:left w:val="none" w:sz="0" w:space="0" w:color="auto"/>
        <w:bottom w:val="none" w:sz="0" w:space="0" w:color="auto"/>
        <w:right w:val="none" w:sz="0" w:space="0" w:color="auto"/>
      </w:divBdr>
      <w:divsChild>
        <w:div w:id="1963460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5292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8904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71318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3717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7303105">
      <w:bodyDiv w:val="1"/>
      <w:marLeft w:val="0"/>
      <w:marRight w:val="0"/>
      <w:marTop w:val="0"/>
      <w:marBottom w:val="0"/>
      <w:divBdr>
        <w:top w:val="none" w:sz="0" w:space="0" w:color="auto"/>
        <w:left w:val="none" w:sz="0" w:space="0" w:color="auto"/>
        <w:bottom w:val="none" w:sz="0" w:space="0" w:color="auto"/>
        <w:right w:val="none" w:sz="0" w:space="0" w:color="auto"/>
      </w:divBdr>
    </w:div>
    <w:div w:id="183645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_tina@inbo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E4555-5143-416B-BC22-E7313C9A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47</Pages>
  <Words>12291</Words>
  <Characters>70063</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82190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Navigator</cp:lastModifiedBy>
  <cp:revision>12</cp:revision>
  <dcterms:created xsi:type="dcterms:W3CDTF">2012-11-15T05:40:00Z</dcterms:created>
  <dcterms:modified xsi:type="dcterms:W3CDTF">2014-01-17T10:57:00Z</dcterms:modified>
</cp:coreProperties>
</file>